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Chars="0" w:firstLine="0" w:firstLineChars="0"/>
        <w:rPr>
          <w:rFonts w:hint="eastAsia" w:ascii="方正小标宋_GBK" w:hAnsi="宋体" w:eastAsia="方正小标宋_GBK"/>
          <w:bCs/>
          <w:spacing w:val="20"/>
        </w:rPr>
      </w:pPr>
      <w:r>
        <w:rPr>
          <w:rFonts w:hint="eastAsia" w:ascii="黑体" w:hAnsi="黑体" w:eastAsia="黑体"/>
          <w:szCs w:val="22"/>
        </w:rPr>
        <w:t>附3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Cs/>
          <w:spacing w:val="2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</w:rPr>
        <w:t>广州市新引进重点企业自用办公用房补贴申请表</w:t>
      </w:r>
      <w:bookmarkEnd w:id="0"/>
    </w:p>
    <w:p>
      <w:pPr>
        <w:widowControl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申报单位（盖章）：</w:t>
      </w:r>
    </w:p>
    <w:tbl>
      <w:tblPr>
        <w:tblStyle w:val="3"/>
        <w:tblW w:w="13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8"/>
        <w:gridCol w:w="1275"/>
        <w:gridCol w:w="1134"/>
        <w:gridCol w:w="1276"/>
        <w:gridCol w:w="2551"/>
        <w:gridCol w:w="1558"/>
        <w:gridCol w:w="2329"/>
        <w:gridCol w:w="1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物业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物业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出租方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承租方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租赁合同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物业面积（平方米）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月租赁价格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（元/平方米）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  <w:t>使用</w:t>
            </w: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总面积</w:t>
            </w:r>
          </w:p>
        </w:tc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其中：自用办公面积</w:t>
            </w: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</w:rPr>
              <w:t>（公共使用的会议室、活动室、餐厅等不计入自用办公面积）</w:t>
            </w: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年月日—年月日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eastAsia="宋体"/>
          <w:bCs/>
          <w:kern w:val="0"/>
          <w:sz w:val="21"/>
          <w:szCs w:val="21"/>
        </w:rPr>
      </w:pPr>
      <w:r>
        <w:rPr>
          <w:rFonts w:eastAsia="宋体"/>
          <w:bCs/>
          <w:kern w:val="0"/>
          <w:sz w:val="21"/>
          <w:szCs w:val="21"/>
        </w:rPr>
        <w:t>备注：1.申请该补贴即为授权政府相关部门查询申报单位有关信息。</w:t>
      </w:r>
    </w:p>
    <w:p>
      <w:pPr>
        <w:spacing w:line="300" w:lineRule="exact"/>
        <w:ind w:firstLine="630" w:firstLineChars="300"/>
        <w:rPr>
          <w:rFonts w:hint="eastAsia" w:eastAsia="宋体"/>
          <w:bCs/>
          <w:kern w:val="0"/>
          <w:sz w:val="21"/>
          <w:szCs w:val="21"/>
        </w:rPr>
      </w:pPr>
      <w:r>
        <w:rPr>
          <w:rFonts w:eastAsia="宋体"/>
          <w:bCs/>
          <w:kern w:val="0"/>
          <w:sz w:val="21"/>
          <w:szCs w:val="21"/>
        </w:rPr>
        <w:t>2.物业地址须与租赁合同一致。</w:t>
      </w:r>
    </w:p>
    <w:p>
      <w:pPr>
        <w:spacing w:line="300" w:lineRule="exact"/>
        <w:ind w:firstLine="630" w:firstLineChars="300"/>
        <w:rPr>
          <w:rFonts w:hint="eastAsia" w:eastAsia="宋体"/>
          <w:bCs/>
          <w:kern w:val="0"/>
          <w:sz w:val="21"/>
          <w:szCs w:val="21"/>
        </w:rPr>
      </w:pPr>
      <w:r>
        <w:rPr>
          <w:rFonts w:eastAsia="宋体"/>
          <w:bCs/>
          <w:kern w:val="0"/>
          <w:sz w:val="21"/>
          <w:szCs w:val="21"/>
        </w:rPr>
        <w:t>3.</w:t>
      </w:r>
      <w:r>
        <w:rPr>
          <w:rFonts w:hint="eastAsia" w:eastAsia="宋体"/>
          <w:bCs/>
          <w:kern w:val="0"/>
          <w:sz w:val="21"/>
          <w:szCs w:val="21"/>
        </w:rPr>
        <w:t>享受补贴的</w:t>
      </w:r>
      <w:r>
        <w:rPr>
          <w:rFonts w:eastAsia="宋体"/>
          <w:bCs/>
          <w:kern w:val="0"/>
          <w:sz w:val="21"/>
          <w:szCs w:val="21"/>
        </w:rPr>
        <w:t>租赁</w:t>
      </w:r>
      <w:r>
        <w:rPr>
          <w:rFonts w:hint="eastAsia" w:eastAsia="宋体"/>
          <w:bCs/>
          <w:kern w:val="0"/>
          <w:sz w:val="21"/>
          <w:szCs w:val="21"/>
        </w:rPr>
        <w:t>时间</w:t>
      </w:r>
      <w:r>
        <w:rPr>
          <w:rFonts w:eastAsia="宋体"/>
          <w:bCs/>
          <w:kern w:val="0"/>
          <w:sz w:val="21"/>
          <w:szCs w:val="21"/>
        </w:rPr>
        <w:t>不含免租期。</w:t>
      </w:r>
    </w:p>
    <w:p>
      <w:pPr>
        <w:spacing w:line="300" w:lineRule="exact"/>
        <w:ind w:firstLine="630" w:firstLineChars="300"/>
        <w:rPr>
          <w:rFonts w:eastAsia="宋体"/>
          <w:sz w:val="21"/>
          <w:szCs w:val="21"/>
        </w:rPr>
      </w:pPr>
      <w:r>
        <w:rPr>
          <w:rFonts w:eastAsia="宋体"/>
          <w:bCs/>
          <w:kern w:val="0"/>
          <w:sz w:val="21"/>
          <w:szCs w:val="21"/>
        </w:rPr>
        <w:t>4.所有面积均以建筑面积填写，非套内面积。</w:t>
      </w:r>
    </w:p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5">
    <w:name w:val="标题2"/>
    <w:qFormat/>
    <w:uiPriority w:val="0"/>
    <w:pPr>
      <w:widowControl w:val="0"/>
      <w:spacing w:line="560" w:lineRule="exact"/>
      <w:jc w:val="center"/>
    </w:pPr>
    <w:rPr>
      <w:rFonts w:ascii="方正小标宋简体" w:hAnsi="华文中宋" w:eastAsia="方正小标宋简体" w:cs="Times New Roman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2020-08-31T09:04:09Z</dcterms:created>
  <dc:creator>Administrator</dc:creator>
  <cp:lastModifiedBy>庄佳岚（发文员）</cp:lastModifiedBy>
  <dcterms:modified xsi:type="dcterms:W3CDTF">2020-08-31T09:06:40Z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