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附件</w:t>
      </w: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荔湾区各街道2022年上半年招聘人数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u w:val="none"/>
          <w:lang w:val="en-US" w:eastAsia="zh-CN"/>
        </w:rPr>
      </w:pPr>
    </w:p>
    <w:tbl>
      <w:tblPr>
        <w:tblStyle w:val="3"/>
        <w:tblW w:w="8655" w:type="dxa"/>
        <w:tblInd w:w="2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3015"/>
        <w:gridCol w:w="3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金花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西村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南源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逢源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龙津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岭南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华林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彩虹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石围塘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</w:t>
            </w:r>
            <w:r>
              <w:rPr>
                <w:rStyle w:val="6"/>
                <w:sz w:val="28"/>
                <w:szCs w:val="28"/>
                <w:lang w:val="en-US" w:eastAsia="zh-CN" w:bidi="ar"/>
              </w:rPr>
              <w:t>滘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冲口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</w:t>
            </w:r>
            <w:r>
              <w:rPr>
                <w:rStyle w:val="6"/>
                <w:sz w:val="28"/>
                <w:szCs w:val="28"/>
                <w:lang w:val="en-US" w:eastAsia="zh-CN" w:bidi="ar"/>
              </w:rPr>
              <w:t>漖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东沙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海龙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5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</w:tr>
    </w:tbl>
    <w:p/>
    <w:sectPr>
      <w:pgSz w:w="11906" w:h="16838"/>
      <w:pgMar w:top="2098" w:right="1531" w:bottom="1984" w:left="1531" w:header="851" w:footer="992" w:gutter="0"/>
      <w:pgBorders w:display="first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81896"/>
    <w:rsid w:val="11EA70D9"/>
    <w:rsid w:val="28181896"/>
    <w:rsid w:val="298B6B20"/>
    <w:rsid w:val="45501421"/>
    <w:rsid w:val="4AD96E5F"/>
    <w:rsid w:val="5D7151CA"/>
    <w:rsid w:val="5F601C26"/>
    <w:rsid w:val="61B17BC8"/>
    <w:rsid w:val="67B71289"/>
    <w:rsid w:val="72072790"/>
    <w:rsid w:val="747D7D0F"/>
    <w:rsid w:val="7C292E3C"/>
    <w:rsid w:val="7DE7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2021-08-09T03:03:00Z</dcterms:created>
  <dc:creator>民政局_王海桐</dc:creator>
  <cp:lastModifiedBy>陈茗茗茗茗</cp:lastModifiedBy>
  <dcterms:modified xsi:type="dcterms:W3CDTF">2022-04-29T08:13:17Z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9FCEA89856A7461485CB5335AB64EDA1</vt:lpwstr>
  </property>
</Properties>
</file>