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仿宋_GB2312"/>
          <w:sz w:val="30"/>
          <w:szCs w:val="30"/>
        </w:rPr>
      </w:pPr>
      <w:r>
        <w:rPr>
          <w:rFonts w:hint="eastAsia" w:ascii="仿宋_GB2312"/>
          <w:sz w:val="30"/>
          <w:szCs w:val="30"/>
        </w:rPr>
        <w:t>附件1：</w:t>
      </w:r>
    </w:p>
    <w:p>
      <w:pPr>
        <w:jc w:val="center"/>
        <w:rPr>
          <w:rFonts w:hint="eastAsia" w:ascii="宋体" w:hAnsi="宋体" w:eastAsia="宋体" w:cs="宋体"/>
          <w:b/>
          <w:bCs/>
          <w:sz w:val="44"/>
          <w:szCs w:val="44"/>
        </w:rPr>
      </w:pPr>
      <w:r>
        <w:rPr>
          <w:rFonts w:hint="eastAsia" w:ascii="宋体" w:hAnsi="宋体" w:eastAsia="宋体" w:cs="宋体"/>
          <w:b/>
          <w:bCs/>
          <w:sz w:val="44"/>
          <w:szCs w:val="44"/>
        </w:rPr>
        <w:t>报  价  书</w:t>
      </w:r>
    </w:p>
    <w:p>
      <w:pPr>
        <w:ind w:firstLine="450" w:firstLineChars="150"/>
        <w:rPr>
          <w:rFonts w:hint="eastAsia" w:ascii="仿宋_GB2312"/>
          <w:sz w:val="30"/>
          <w:szCs w:val="30"/>
        </w:rPr>
      </w:pPr>
    </w:p>
    <w:p>
      <w:pPr>
        <w:rPr>
          <w:rFonts w:hint="eastAsia" w:ascii="仿宋_GB2312"/>
          <w:sz w:val="30"/>
          <w:szCs w:val="30"/>
        </w:rPr>
      </w:pPr>
      <w:r>
        <w:rPr>
          <w:rFonts w:hint="eastAsia" w:ascii="仿宋_GB2312"/>
          <w:sz w:val="30"/>
          <w:szCs w:val="30"/>
        </w:rPr>
        <w:t>致：广州市荔湾区人民政府站前街道办事处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sz w:val="30"/>
          <w:szCs w:val="30"/>
        </w:rPr>
      </w:pPr>
      <w:bookmarkStart w:id="0" w:name="_GoBack"/>
      <w:r>
        <w:rPr>
          <w:rFonts w:hint="eastAsia" w:ascii="仿宋_GB2312"/>
          <w:sz w:val="30"/>
          <w:szCs w:val="30"/>
        </w:rPr>
        <w:t>一、我方获悉贵单位发布的邀标公告，并已详细审核了全部询价文件及有关附件。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sz w:val="30"/>
          <w:szCs w:val="30"/>
        </w:rPr>
      </w:pPr>
      <w:r>
        <w:rPr>
          <w:rFonts w:hint="eastAsia" w:ascii="仿宋_GB2312"/>
          <w:sz w:val="30"/>
          <w:szCs w:val="30"/>
        </w:rPr>
        <w:t>二、根据你单位发布《                    》，我方愿以人民币       元（大写：           ）报价（下浮率为 %）。承诺按上述询价函要求承担建设工作。在合同实施期间，该报价保持不变，并不因劳务、材料、技术服务等成本的价格变动以及建设量变化等其他因素而作任何调整，同时承诺本项目在区财政评审中心审核结果和施工合同价之间按就低不就高原则进行结算。</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sz w:val="30"/>
          <w:szCs w:val="30"/>
        </w:rPr>
      </w:pPr>
      <w:r>
        <w:rPr>
          <w:rFonts w:hint="eastAsia" w:ascii="仿宋_GB2312"/>
          <w:sz w:val="30"/>
          <w:szCs w:val="30"/>
        </w:rPr>
        <w:t>三、一旦我方报价，我方保证按上述询价函中规定的时间内完成相应工作，并提交工作成果。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sz w:val="30"/>
          <w:szCs w:val="30"/>
        </w:rPr>
      </w:pPr>
      <w:r>
        <w:rPr>
          <w:rFonts w:hint="eastAsia" w:ascii="仿宋_GB2312"/>
          <w:sz w:val="30"/>
          <w:szCs w:val="30"/>
        </w:rPr>
        <w:t>四、除非另外达成协议并生效，你单位的确认候选通知和我方的报价文件将成为约束双方的合同文件的组成部分。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sz w:val="30"/>
          <w:szCs w:val="30"/>
        </w:rPr>
      </w:pPr>
    </w:p>
    <w:bookmarkEnd w:id="0"/>
    <w:p>
      <w:pPr>
        <w:keepNext w:val="0"/>
        <w:keepLines w:val="0"/>
        <w:pageBreakBefore w:val="0"/>
        <w:widowControl w:val="0"/>
        <w:kinsoku/>
        <w:wordWrap/>
        <w:overflowPunct/>
        <w:topLinePunct w:val="0"/>
        <w:autoSpaceDE/>
        <w:autoSpaceDN/>
        <w:bidi w:val="0"/>
        <w:adjustRightInd/>
        <w:snapToGrid/>
        <w:ind w:firstLine="4500" w:firstLineChars="1500"/>
        <w:textAlignment w:val="auto"/>
        <w:rPr>
          <w:rFonts w:hint="eastAsia" w:ascii="仿宋_GB2312"/>
          <w:sz w:val="30"/>
          <w:szCs w:val="30"/>
        </w:rPr>
      </w:pPr>
      <w:r>
        <w:rPr>
          <w:rFonts w:hint="eastAsia" w:ascii="仿宋_GB2312"/>
          <w:sz w:val="30"/>
          <w:szCs w:val="30"/>
        </w:rPr>
        <w:t>报价人（盖章）：</w:t>
      </w:r>
    </w:p>
    <w:p>
      <w:pPr>
        <w:keepNext w:val="0"/>
        <w:keepLines w:val="0"/>
        <w:pageBreakBefore w:val="0"/>
        <w:widowControl w:val="0"/>
        <w:kinsoku/>
        <w:wordWrap/>
        <w:overflowPunct/>
        <w:topLinePunct w:val="0"/>
        <w:autoSpaceDE/>
        <w:autoSpaceDN/>
        <w:bidi w:val="0"/>
        <w:adjustRightInd/>
        <w:snapToGrid/>
        <w:ind w:firstLine="4500" w:firstLineChars="1500"/>
        <w:textAlignment w:val="auto"/>
        <w:rPr>
          <w:rFonts w:hint="eastAsia" w:ascii="仿宋_GB2312"/>
          <w:sz w:val="30"/>
          <w:szCs w:val="30"/>
        </w:rPr>
      </w:pPr>
      <w:r>
        <w:rPr>
          <w:rFonts w:hint="eastAsia" w:ascii="仿宋_GB2312"/>
          <w:sz w:val="30"/>
          <w:szCs w:val="30"/>
        </w:rPr>
        <w:t>单位地址：</w:t>
      </w:r>
    </w:p>
    <w:p>
      <w:pPr>
        <w:keepNext w:val="0"/>
        <w:keepLines w:val="0"/>
        <w:pageBreakBefore w:val="0"/>
        <w:widowControl w:val="0"/>
        <w:kinsoku/>
        <w:wordWrap/>
        <w:overflowPunct/>
        <w:topLinePunct w:val="0"/>
        <w:autoSpaceDE/>
        <w:autoSpaceDN/>
        <w:bidi w:val="0"/>
        <w:adjustRightInd/>
        <w:snapToGrid/>
        <w:ind w:firstLine="4500" w:firstLineChars="1500"/>
        <w:textAlignment w:val="auto"/>
        <w:rPr>
          <w:rFonts w:hint="eastAsia" w:ascii="仿宋_GB2312"/>
          <w:sz w:val="30"/>
          <w:szCs w:val="30"/>
        </w:rPr>
      </w:pPr>
      <w:r>
        <w:rPr>
          <w:rFonts w:hint="eastAsia" w:ascii="仿宋_GB2312"/>
          <w:sz w:val="30"/>
          <w:szCs w:val="30"/>
        </w:rPr>
        <w:t>电话：</w:t>
      </w:r>
    </w:p>
    <w:p>
      <w:pPr>
        <w:keepNext w:val="0"/>
        <w:keepLines w:val="0"/>
        <w:pageBreakBefore w:val="0"/>
        <w:widowControl w:val="0"/>
        <w:kinsoku/>
        <w:wordWrap/>
        <w:overflowPunct/>
        <w:topLinePunct w:val="0"/>
        <w:autoSpaceDE/>
        <w:autoSpaceDN/>
        <w:bidi w:val="0"/>
        <w:adjustRightInd/>
        <w:snapToGrid/>
        <w:ind w:firstLine="4500" w:firstLineChars="1500"/>
        <w:textAlignment w:val="auto"/>
        <w:rPr>
          <w:rFonts w:hint="eastAsia" w:ascii="仿宋_GB2312"/>
          <w:sz w:val="30"/>
          <w:szCs w:val="30"/>
        </w:rPr>
      </w:pPr>
      <w:r>
        <w:rPr>
          <w:rFonts w:hint="eastAsia" w:ascii="仿宋_GB2312"/>
          <w:sz w:val="30"/>
          <w:szCs w:val="30"/>
        </w:rPr>
        <w:t xml:space="preserve">    年   月   日</w:t>
      </w:r>
    </w:p>
    <w:sectPr>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678E3"/>
    <w:rsid w:val="001D3514"/>
    <w:rsid w:val="002C3B1C"/>
    <w:rsid w:val="00443326"/>
    <w:rsid w:val="00694E54"/>
    <w:rsid w:val="00B05F84"/>
    <w:rsid w:val="00FA092F"/>
    <w:rsid w:val="0411135C"/>
    <w:rsid w:val="04E6357C"/>
    <w:rsid w:val="059C2B37"/>
    <w:rsid w:val="06D4479B"/>
    <w:rsid w:val="07F76FCA"/>
    <w:rsid w:val="08E83CB7"/>
    <w:rsid w:val="09975579"/>
    <w:rsid w:val="0A085419"/>
    <w:rsid w:val="0EB9259D"/>
    <w:rsid w:val="13277821"/>
    <w:rsid w:val="14FC43AE"/>
    <w:rsid w:val="156E0360"/>
    <w:rsid w:val="18A4198C"/>
    <w:rsid w:val="1C3E7FDF"/>
    <w:rsid w:val="1E985D15"/>
    <w:rsid w:val="21001754"/>
    <w:rsid w:val="225D128D"/>
    <w:rsid w:val="23973A67"/>
    <w:rsid w:val="24490925"/>
    <w:rsid w:val="249E420B"/>
    <w:rsid w:val="24D211EA"/>
    <w:rsid w:val="26B80EC5"/>
    <w:rsid w:val="275C10CF"/>
    <w:rsid w:val="2915417D"/>
    <w:rsid w:val="29A40C84"/>
    <w:rsid w:val="2B272D5F"/>
    <w:rsid w:val="2D34397B"/>
    <w:rsid w:val="333968F1"/>
    <w:rsid w:val="381B5CEE"/>
    <w:rsid w:val="38EB03A3"/>
    <w:rsid w:val="396E3B40"/>
    <w:rsid w:val="3A7C3160"/>
    <w:rsid w:val="3CC95697"/>
    <w:rsid w:val="3E440551"/>
    <w:rsid w:val="3E5F0801"/>
    <w:rsid w:val="40585E1D"/>
    <w:rsid w:val="40A363C2"/>
    <w:rsid w:val="41074027"/>
    <w:rsid w:val="44477C02"/>
    <w:rsid w:val="45B37BE0"/>
    <w:rsid w:val="47317177"/>
    <w:rsid w:val="478B4582"/>
    <w:rsid w:val="4B1C060A"/>
    <w:rsid w:val="4B94023F"/>
    <w:rsid w:val="4C0720CB"/>
    <w:rsid w:val="4C155982"/>
    <w:rsid w:val="4D574ECF"/>
    <w:rsid w:val="4D5C2407"/>
    <w:rsid w:val="4D6633D4"/>
    <w:rsid w:val="4E4064E5"/>
    <w:rsid w:val="4E8E6BA9"/>
    <w:rsid w:val="5263657B"/>
    <w:rsid w:val="53015B71"/>
    <w:rsid w:val="54232E69"/>
    <w:rsid w:val="56BE5965"/>
    <w:rsid w:val="58F075E2"/>
    <w:rsid w:val="59406C25"/>
    <w:rsid w:val="59D2311C"/>
    <w:rsid w:val="5AB90263"/>
    <w:rsid w:val="5B0C15B5"/>
    <w:rsid w:val="5FBD731E"/>
    <w:rsid w:val="61295D50"/>
    <w:rsid w:val="61CC7C27"/>
    <w:rsid w:val="61D109FB"/>
    <w:rsid w:val="64E82A16"/>
    <w:rsid w:val="66D95607"/>
    <w:rsid w:val="6A4C3ABD"/>
    <w:rsid w:val="6B7713E8"/>
    <w:rsid w:val="6CAF63D3"/>
    <w:rsid w:val="6F6064A4"/>
    <w:rsid w:val="6F8E499C"/>
    <w:rsid w:val="71BF0E9B"/>
    <w:rsid w:val="72F515D7"/>
    <w:rsid w:val="73926E1F"/>
    <w:rsid w:val="77974DDA"/>
    <w:rsid w:val="78F35E95"/>
    <w:rsid w:val="78F43329"/>
    <w:rsid w:val="797B4ADE"/>
    <w:rsid w:val="799238F5"/>
    <w:rsid w:val="7A2D00BD"/>
    <w:rsid w:val="7C91758A"/>
    <w:rsid w:val="7F8C1D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lang w:val="en-US" w:eastAsia="zh-CN" w:bidi="ar-SA"/>
    </w:rPr>
  </w:style>
  <w:style w:type="character" w:default="1" w:styleId="5">
    <w:name w:val="Default Paragraph Font"/>
    <w:uiPriority w:val="0"/>
  </w:style>
  <w:style w:type="table" w:default="1" w:styleId="4">
    <w:name w:val="Normal Table"/>
    <w:semiHidden/>
    <w:qFormat/>
    <w:uiPriority w:val="0"/>
    <w:tblPr>
      <w:tblStyle w:val="4"/>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826;&#24314;&#24037;&#20316;&#21150;\&#20826;&#32676;&#26381;&#21153;&#20013;&#24515;\2022\APM&#26102;&#20195;&#22269;&#38469;&#20826;&#32676;&#26381;&#21153;&#39551;&#31449;\&#25307;&#26631;&#20844;&#21578;\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64</Words>
  <Characters>369</Characters>
  <Lines>3</Lines>
  <Paragraphs>1</Paragraphs>
  <TotalTime>2</TotalTime>
  <ScaleCrop>false</ScaleCrop>
  <LinksUpToDate>false</LinksUpToDate>
  <CharactersWithSpaces>432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2018-11-06T08:35:00Z</dcterms:created>
  <dc:creator>茶滘街_陈维诚</dc:creator>
  <cp:lastModifiedBy>unsi</cp:lastModifiedBy>
  <dcterms:modified xsi:type="dcterms:W3CDTF">2022-07-14T07:05:07Z</dcterms:modified>
  <dc:title>附件1：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