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pStyle w:val="4"/>
        <w:widowControl w:val="0"/>
        <w:snapToGrid w:val="0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荔湾区高层次人才住房优惠服务申请表</w:t>
      </w:r>
    </w:p>
    <w:p>
      <w:pPr>
        <w:pStyle w:val="4"/>
        <w:widowControl w:val="0"/>
        <w:snapToGrid w:val="0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tbl>
      <w:tblPr>
        <w:tblStyle w:val="6"/>
        <w:tblW w:w="10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81"/>
        <w:gridCol w:w="1161"/>
        <w:gridCol w:w="1078"/>
        <w:gridCol w:w="971"/>
        <w:gridCol w:w="1255"/>
        <w:gridCol w:w="916"/>
        <w:gridCol w:w="1148"/>
        <w:gridCol w:w="480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 xml:space="preserve">个 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人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 xml:space="preserve">基 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 xml:space="preserve">本 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 xml:space="preserve">信 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 xml:space="preserve">息 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国籍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身份证号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码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/护照号码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职务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工作单位性质</w:t>
            </w:r>
          </w:p>
        </w:tc>
        <w:tc>
          <w:tcPr>
            <w:tcW w:w="84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289"/>
              </w:tabs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区属财政核拨经费或核拨补助的事业单位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区属自收自支事业单位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</w:p>
          <w:p>
            <w:pPr>
              <w:widowControl/>
              <w:tabs>
                <w:tab w:val="left" w:pos="2289"/>
              </w:tabs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中央、省、市属驻区单位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国有或国有控股企业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民营私营企业 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外资企业</w:t>
            </w:r>
          </w:p>
          <w:p>
            <w:pPr>
              <w:widowControl/>
              <w:tabs>
                <w:tab w:val="left" w:pos="2289"/>
              </w:tabs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其他（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请说明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                                    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人员身份</w:t>
            </w:r>
          </w:p>
        </w:tc>
        <w:tc>
          <w:tcPr>
            <w:tcW w:w="84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289"/>
              </w:tabs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区属财政核拨经费或核拨补助的事业单位在编人员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区属自收自支事业单位在编人员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</w:p>
          <w:p>
            <w:pPr>
              <w:widowControl/>
              <w:tabs>
                <w:tab w:val="left" w:pos="2289"/>
              </w:tabs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区属事业单位全职聘用人员或企业全职聘用人员  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与区属单位签订或约定服务协议且有服务次数（时间）的人员                 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其他（请说明）：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个人联系电话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电子邮箱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单位联系电话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单位联系人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高层次人才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认定日期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 xml:space="preserve">       年       月       日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高层次人才管理周期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人才类型</w:t>
            </w:r>
          </w:p>
        </w:tc>
        <w:tc>
          <w:tcPr>
            <w:tcW w:w="8475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A类人才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B类人才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C类人才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D类人才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E类人才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42" w:type="dxa"/>
            <w:vMerge w:val="restart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  <w:lang w:val="en-US" w:eastAsia="zh-CN"/>
              </w:rPr>
              <w:t>个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住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房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基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况</w:t>
            </w:r>
          </w:p>
        </w:tc>
        <w:tc>
          <w:tcPr>
            <w:tcW w:w="14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配偶姓名</w:t>
            </w:r>
          </w:p>
        </w:tc>
        <w:tc>
          <w:tcPr>
            <w:tcW w:w="223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7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是否为广州市高层次人才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是否为荔湾区高层次人才</w:t>
            </w:r>
          </w:p>
        </w:tc>
        <w:tc>
          <w:tcPr>
            <w:tcW w:w="14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是；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是；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配偶身份证号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eastAsia="宋体" w:cs="宋体"/>
              </w:rPr>
            </w:pPr>
          </w:p>
        </w:tc>
        <w:tc>
          <w:tcPr>
            <w:tcW w:w="4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是否已享受广州市高层次人才住房优惠政策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是否已享受荔湾区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高层次人才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住房优惠政策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是；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是；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享受购房优惠政策情况</w:t>
            </w:r>
          </w:p>
        </w:tc>
        <w:tc>
          <w:tcPr>
            <w:tcW w:w="8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 xml:space="preserve">无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房改房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解困房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安居房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 xml:space="preserve">经济适用房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单位内部集资建房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政府提供的其他购房优惠政策的住房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请注明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）：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66" w:leftChars="0" w:hanging="66" w:hangingChars="33"/>
              <w:jc w:val="center"/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sz w:val="20"/>
                <w:szCs w:val="20"/>
                <w:lang w:val="en-US" w:eastAsia="zh-CN"/>
              </w:rPr>
              <w:t>享受住房补贴情况</w:t>
            </w:r>
          </w:p>
        </w:tc>
        <w:tc>
          <w:tcPr>
            <w:tcW w:w="223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享受的政策类型</w:t>
            </w:r>
          </w:p>
        </w:tc>
        <w:tc>
          <w:tcPr>
            <w:tcW w:w="6236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无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购房补贴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住房补贴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安家补贴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安家费  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租金补贴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其他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（请注明）：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 w:eastAsia="宋体" w:cs="宋体"/>
              </w:rPr>
            </w:pPr>
          </w:p>
        </w:tc>
        <w:tc>
          <w:tcPr>
            <w:tcW w:w="8475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eastAsia="宋体" w:cs="宋体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补贴（资助）金额（元）：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；实发补贴（资助）金额（元）：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100" w:firstLineChars="5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目前住房情况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4"/>
                <w:lang w:val="en-US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租住荔湾区人才公寓</w:t>
            </w:r>
            <w:r>
              <w:rPr>
                <w:rFonts w:hint="eastAsia" w:eastAsia="宋体" w:cs="宋体"/>
                <w:kern w:val="0"/>
                <w:sz w:val="24"/>
                <w:lang w:val="en-US" w:eastAsia="zh-CN"/>
              </w:rPr>
              <w:t xml:space="preserve">                                                          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租住起止时间：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100" w:firstLineChars="5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是否享受荔湾区人才</w:t>
            </w:r>
          </w:p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公寓租金补贴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是；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租金补贴发放状态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在领；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停发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100" w:firstLineChars="5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租住其他房源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租住起止时间：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100" w:firstLineChars="5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</w:pPr>
          </w:p>
        </w:tc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租房金额：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元/月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租房面积：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100" w:firstLineChars="5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</w:pPr>
          </w:p>
        </w:tc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房屋租赁合同备案编号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100" w:firstLineChars="5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购买商品住宅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购买广州市商品住宅；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购买非广州市商品住宅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100" w:firstLineChars="5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购买商品</w:t>
            </w:r>
          </w:p>
          <w:p>
            <w:pPr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住宅情况</w:t>
            </w: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产权人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0" w:firstLineChars="50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购房合同编号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100" w:firstLineChars="5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购房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日期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 xml:space="preserve">       年    月   日</w:t>
            </w:r>
          </w:p>
        </w:tc>
        <w:tc>
          <w:tcPr>
            <w:tcW w:w="20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预告登记证明书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编</w:t>
            </w:r>
            <w:r>
              <w:rPr>
                <w:rFonts w:hint="eastAsia" w:eastAsia="宋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9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100" w:firstLineChars="5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购房价格（元）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0" w:firstLineChars="50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</w:rPr>
              <w:t>房地产权证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编号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100" w:firstLineChars="5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房屋地址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eastAsia="方正公文仿宋"/>
          <w:lang w:eastAsia="zh-CN"/>
        </w:rPr>
      </w:pPr>
    </w:p>
    <w:tbl>
      <w:tblPr>
        <w:tblStyle w:val="6"/>
        <w:tblW w:w="10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81"/>
        <w:gridCol w:w="2239"/>
        <w:gridCol w:w="3142"/>
        <w:gridCol w:w="3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123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  <w:lang w:val="en-US" w:eastAsia="zh-CN"/>
              </w:rPr>
              <w:t>申请住房优惠类别</w:t>
            </w:r>
          </w:p>
        </w:tc>
        <w:tc>
          <w:tcPr>
            <w:tcW w:w="847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7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安家补贴（购房金额已达补贴标准）；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安家补贴（购房金额未达补贴标准）；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租金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eastAsia="zh-CN"/>
              </w:rPr>
              <w:t>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  <w:lang w:val="en-US" w:eastAsia="zh-CN"/>
              </w:rPr>
              <w:t>个人账户信息</w:t>
            </w:r>
          </w:p>
        </w:tc>
        <w:tc>
          <w:tcPr>
            <w:tcW w:w="1481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申请人</w:t>
            </w:r>
          </w:p>
          <w:p>
            <w:pPr>
              <w:spacing w:line="27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账户名称</w:t>
            </w:r>
          </w:p>
        </w:tc>
        <w:tc>
          <w:tcPr>
            <w:tcW w:w="2239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7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42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开户银行</w:t>
            </w:r>
          </w:p>
          <w:p>
            <w:pPr>
              <w:spacing w:line="27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（详细具体写到支行）</w:t>
            </w:r>
          </w:p>
        </w:tc>
        <w:tc>
          <w:tcPr>
            <w:tcW w:w="3094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银行账号</w:t>
            </w:r>
          </w:p>
        </w:tc>
        <w:tc>
          <w:tcPr>
            <w:tcW w:w="8475" w:type="dxa"/>
            <w:gridSpan w:val="3"/>
            <w:tcBorders>
              <w:top w:val="single" w:color="auto" w:sz="4" w:space="0"/>
              <w:left w:val="single" w:color="000000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exact"/>
              <w:jc w:val="left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  <w:t>个</w:t>
            </w:r>
          </w:p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  <w:t>人</w:t>
            </w:r>
          </w:p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  <w:t>承</w:t>
            </w:r>
          </w:p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  <w:lang w:val="en-US" w:eastAsia="zh-CN"/>
              </w:rPr>
              <w:t>诺</w:t>
            </w:r>
          </w:p>
        </w:tc>
        <w:tc>
          <w:tcPr>
            <w:tcW w:w="9956" w:type="dxa"/>
            <w:gridSpan w:val="4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exact"/>
              <w:ind w:firstLine="400" w:firstLineChars="200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270" w:lineRule="exact"/>
              <w:ind w:firstLine="400" w:firstLineChars="200"/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>，身份证号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>，现为（单位及职务）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>，承诺无不良学术记录，无不良诚信记录，无侵犯知识产权行为，以上所填内容、提供的所有证明材料全部属实，如有虚假，愿承担取消、追缴相关安家补贴/租金补贴待遇的后果。</w:t>
            </w:r>
          </w:p>
          <w:p>
            <w:pPr>
              <w:spacing w:line="270" w:lineRule="exact"/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270" w:lineRule="exact"/>
              <w:ind w:firstLine="5200" w:firstLineChars="2600"/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 xml:space="preserve"> 本人签字：                    年   月   日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70" w:lineRule="exact"/>
              <w:jc w:val="both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所在单位审核意见</w:t>
            </w:r>
          </w:p>
        </w:tc>
        <w:tc>
          <w:tcPr>
            <w:tcW w:w="99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exact"/>
              <w:ind w:firstLine="400" w:firstLineChars="200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70" w:lineRule="exact"/>
              <w:ind w:firstLine="400" w:firstLineChars="200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经审核，申请人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申报材料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（齐备/不齐备）且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（属实/不属实），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（符合/不符合）申报条件，本单位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（同意/不同意）其申报荔湾区高层次人才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（安家补贴/租金补贴）住房优惠政策，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并承担相应法律责任。</w:t>
            </w:r>
          </w:p>
          <w:p>
            <w:pPr>
              <w:spacing w:line="270" w:lineRule="exac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</w:t>
            </w:r>
          </w:p>
          <w:p>
            <w:pPr>
              <w:spacing w:line="270" w:lineRule="exact"/>
              <w:ind w:firstLine="400" w:firstLineChars="200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法人代表签字：</w:t>
            </w:r>
          </w:p>
          <w:p>
            <w:pPr>
              <w:spacing w:line="270" w:lineRule="exac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       （单位公章）</w:t>
            </w:r>
          </w:p>
          <w:p>
            <w:pPr>
              <w:spacing w:line="270" w:lineRule="exact"/>
              <w:ind w:firstLine="5400" w:firstLineChars="2700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70" w:lineRule="exact"/>
              <w:jc w:val="both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区人力社保局审核意见</w:t>
            </w:r>
          </w:p>
        </w:tc>
        <w:tc>
          <w:tcPr>
            <w:tcW w:w="99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exact"/>
              <w:ind w:firstLine="400" w:firstLineChars="200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70" w:lineRule="exact"/>
              <w:ind w:firstLine="400" w:firstLineChars="200"/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经审核，申请人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>于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>年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>日被认定为荔湾区高层次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/>
              </w:rPr>
              <w:t xml:space="preserve">类人才，管理周期为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</w:p>
          <w:p>
            <w:pPr>
              <w:spacing w:line="270" w:lineRule="exac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月至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>月。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  </w:t>
            </w:r>
          </w:p>
          <w:p>
            <w:pPr>
              <w:spacing w:line="270" w:lineRule="exac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</w:p>
          <w:p>
            <w:pPr>
              <w:spacing w:line="270" w:lineRule="exact"/>
              <w:ind w:firstLine="400" w:firstLineChars="200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经办人：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部门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审核人：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单位负责人：</w:t>
            </w:r>
            <w:r>
              <w:rPr>
                <w:rFonts w:hint="eastAsia" w:eastAsia="宋体" w:cs="宋体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</w:t>
            </w:r>
          </w:p>
          <w:p>
            <w:pPr>
              <w:spacing w:line="270" w:lineRule="exact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       </w:t>
            </w:r>
          </w:p>
          <w:p>
            <w:pPr>
              <w:spacing w:line="270" w:lineRule="exact"/>
              <w:ind w:firstLine="7800" w:firstLineChars="3900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>（单位公章）</w:t>
            </w:r>
          </w:p>
          <w:p>
            <w:pPr>
              <w:spacing w:line="270" w:lineRule="exact"/>
              <w:ind w:firstLine="400" w:firstLineChars="200"/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270" w:lineRule="exact"/>
              <w:jc w:val="both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区住房建设园林局审核意见</w:t>
            </w:r>
          </w:p>
        </w:tc>
        <w:tc>
          <w:tcPr>
            <w:tcW w:w="99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经审核，申请人申报材料齐全真实，且符合申请我区高层次人才住房优惠待遇相关条件，同意按以下类别发放住房优惠待遇。</w:t>
            </w:r>
          </w:p>
          <w:p>
            <w:pPr>
              <w:spacing w:line="27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安家补贴（购房金额已达补贴标准）：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元/月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×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月=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元</w:t>
            </w:r>
          </w:p>
          <w:p>
            <w:pPr>
              <w:spacing w:line="270" w:lineRule="exact"/>
              <w:ind w:firstLine="200" w:firstLineChar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安家补贴（购房金额未达补贴标准）：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元/月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×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月=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元</w:t>
            </w:r>
          </w:p>
          <w:p>
            <w:pPr>
              <w:spacing w:line="270" w:lineRule="exact"/>
              <w:ind w:firstLine="200" w:firstLineChar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租金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补贴（租住面积已超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150㎡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元/月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×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eastAsia="zh-CN"/>
              </w:rPr>
              <w:t>补贴比例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×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月=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元</w:t>
            </w:r>
          </w:p>
          <w:p>
            <w:pPr>
              <w:spacing w:line="270" w:lineRule="exact"/>
              <w:ind w:firstLine="200" w:firstLineChars="1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租金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补贴（租住面积未超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150㎡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元/月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×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color="auto" w:fill="FFFFFF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eastAsia="zh-CN"/>
              </w:rPr>
              <w:t>补贴比例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×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月=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/>
              </w:rPr>
              <w:t>元</w:t>
            </w:r>
          </w:p>
          <w:p>
            <w:pPr>
              <w:spacing w:line="27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7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经办人：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部门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审核人：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单位负责人：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</w:t>
            </w:r>
          </w:p>
          <w:p>
            <w:pPr>
              <w:spacing w:line="27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      </w:t>
            </w:r>
          </w:p>
          <w:p>
            <w:pPr>
              <w:spacing w:line="27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       （单位公章）</w:t>
            </w:r>
          </w:p>
          <w:p>
            <w:pPr>
              <w:spacing w:line="270" w:lineRule="exact"/>
              <w:ind w:firstLine="400" w:firstLineChars="200"/>
              <w:rPr>
                <w:rFonts w:hint="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0"/>
                <w:szCs w:val="20"/>
                <w:lang w:val="en-US" w:eastAsia="zh-CN" w:bidi="ar-SA"/>
              </w:rPr>
              <w:t>区委人才工作领导小组办公室审核意见</w:t>
            </w:r>
          </w:p>
        </w:tc>
        <w:tc>
          <w:tcPr>
            <w:tcW w:w="99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5400" w:firstLineChars="2700"/>
              <w:rPr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经审核，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（同意/不同意）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向申请人发放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安家补贴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租金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补贴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>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审核人：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负责人：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 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       </w:t>
            </w:r>
          </w:p>
          <w:p>
            <w:pPr>
              <w:spacing w:line="300" w:lineRule="exact"/>
              <w:ind w:firstLine="7800" w:firstLineChars="39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300" w:lineRule="exact"/>
              <w:ind w:firstLine="7800" w:firstLineChars="390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>（单位公章）</w:t>
            </w:r>
          </w:p>
          <w:p>
            <w:pPr>
              <w:spacing w:line="300" w:lineRule="exact"/>
              <w:ind w:firstLine="400" w:firstLineChars="200"/>
              <w:rPr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5373D"/>
    <w:multiLevelType w:val="singleLevel"/>
    <w:tmpl w:val="CAB537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4F0E94"/>
    <w:multiLevelType w:val="singleLevel"/>
    <w:tmpl w:val="FE4F0E9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WJjNjUyMjAwZGNiZWQyNGFhYWQzNzFiNzkxZmIifQ=="/>
  </w:docVars>
  <w:rsids>
    <w:rsidRoot w:val="7C022464"/>
    <w:rsid w:val="2BFC0B11"/>
    <w:rsid w:val="7C0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autoRedefine/>
    <w:qFormat/>
    <w:uiPriority w:val="0"/>
    <w:pPr>
      <w:spacing w:line="560" w:lineRule="exact"/>
      <w:ind w:firstLine="721" w:firstLineChars="200"/>
    </w:pPr>
    <w:rPr>
      <w:rFonts w:ascii="Calibri" w:hAnsi="Calibri" w:eastAsia="仿宋_GB2312"/>
      <w:sz w:val="32"/>
      <w:szCs w:val="24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2024-05-21T10:41:00Z</dcterms:created>
  <dc:creator>小曹</dc:creator>
  <cp:lastModifiedBy>小曹</cp:lastModifiedBy>
  <dcterms:modified xsi:type="dcterms:W3CDTF">2024-05-21T10:47:37Z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FE803B7F0C054B4BBE69CCD066591299_11</vt:lpwstr>
  </property>
</Properties>
</file>