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91A8">
      <w:pPr>
        <w:jc w:val="both"/>
        <w:rPr>
          <w:rFonts w:ascii="仿宋" w:hAnsi="仿宋" w:eastAsia="仿宋" w:cs="仿宋"/>
          <w:color w:val="000000"/>
          <w:position w:val="-6"/>
          <w:sz w:val="32"/>
        </w:rPr>
      </w:pPr>
      <w:r>
        <w:rPr>
          <w:rFonts w:ascii="方正小标宋简体" w:hAnsi="方正小标宋简体" w:eastAsia="方正小标宋简体" w:cs="方正小标宋简体"/>
          <w:color w:val="FF0000"/>
        </w:rPr>
        <w:t xml:space="preserve">                                           </w:t>
      </w:r>
    </w:p>
    <w:p w14:paraId="2AEF76A3">
      <w:pPr>
        <w:rPr>
          <w:rFonts w:hint="eastAsia" w:ascii="仿宋" w:hAnsi="仿宋" w:eastAsia="仿宋" w:cs="仿宋"/>
          <w:color w:val="000000"/>
          <w:position w:val="-6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position w:val="-6"/>
          <w:sz w:val="32"/>
          <w:lang w:val="en-US" w:eastAsia="zh-CN"/>
        </w:rPr>
        <w:t>附件：</w:t>
      </w:r>
    </w:p>
    <w:p w14:paraId="583C8130">
      <w:pPr>
        <w:ind w:left="964" w:hanging="964" w:hanging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白鹤洞街道环卫站劳保用品、环卫工具等日常消耗品询价项目明细表</w:t>
      </w:r>
    </w:p>
    <w:bookmarkEnd w:id="0"/>
    <w:tbl>
      <w:tblPr>
        <w:tblStyle w:val="2"/>
        <w:tblW w:w="7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704"/>
        <w:gridCol w:w="727"/>
        <w:gridCol w:w="3854"/>
      </w:tblGrid>
      <w:tr w14:paraId="7368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</w:t>
            </w:r>
          </w:p>
        </w:tc>
      </w:tr>
      <w:tr w14:paraId="27EF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夏装（短袖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5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主面料：湖蓝(PANTONE潘通色号17-4032TPG)，18tex×18tex纱支，60%棉40%聚酯纤维斜纹布，155g/m2，布料按GB18401-2010有关规定标准执行。主面料具有吸湿速干、防紫外线功能。按广州市环卫局标准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辅色面料：荧光黄色(PANTONE潘通色号13-0550TPG)，布料按GB18401-2010有关规定标准执行。钮扣：#24L湖蓝钮扣（PANTONE潘通色号17-4032TPG），男装16粒，女装14粒，每套加备用钮1粒。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裤牌拉链：湖蓝（PANTONE潘通色号17-4032TPG）#3尼龙牙6-7"密尾拉链。按采购人需求提供码数</w:t>
            </w:r>
          </w:p>
        </w:tc>
      </w:tr>
      <w:tr w14:paraId="7058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冬装（长袖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面料：湖蓝(PANTONE潘通色号17-4033TPG)，经纱18tex×2，纬纱18tex×2，60%棉40%聚酯纤维斜纹布，235g/m2，布料按GB18401-2010有关规定标准执行”。钮扣：#24L湖蓝钮扣（PANTONE潘通色号17-4033TPG），男装18粒，女装16粒，每套加备用钮1粒。按广州市环卫局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裤牌拉链：湖蓝（PANTONE潘通色号17-4033TPG）#3尼龙牙6-7"密尾拉链。按采购人需求提供码数</w:t>
            </w:r>
          </w:p>
        </w:tc>
      </w:tr>
      <w:tr w14:paraId="5A36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雨衣（上衣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裤子）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雨衣面料  500D牛津布pu涂层  抗20000水压  色牢度4级  可拆卸帽子  前后反光条设计 大口袋设计  上衣+裤子，按广州市环卫局标准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可选码xl-4xl，按采购人需求提供码数</w:t>
            </w:r>
          </w:p>
        </w:tc>
      </w:tr>
      <w:tr w14:paraId="566A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保护足趾/防刺穿/电绝缘/防静电，按采购人需求提供码数</w:t>
            </w:r>
          </w:p>
        </w:tc>
      </w:tr>
      <w:tr w14:paraId="6B64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筒高36厘米，重量2.8斤，PVC材质,按采购人需求提供码数</w:t>
            </w:r>
          </w:p>
        </w:tc>
      </w:tr>
      <w:tr w14:paraId="1B00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</w:tr>
      <w:tr w14:paraId="0F8A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地拖桶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39.5*22.5*29.5cm</w:t>
            </w:r>
          </w:p>
        </w:tc>
      </w:tr>
      <w:tr w14:paraId="3CCF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布地拖（</w:t>
            </w:r>
            <w:r>
              <w:rPr>
                <w:rStyle w:val="6"/>
                <w:rFonts w:eastAsia="宋体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长度90cm</w:t>
            </w:r>
          </w:p>
        </w:tc>
      </w:tr>
      <w:tr w14:paraId="49FB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大地拖（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A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长度110cm</w:t>
            </w:r>
          </w:p>
        </w:tc>
      </w:tr>
      <w:tr w14:paraId="6D64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宽：35cm 杆长：120cm</w:t>
            </w:r>
          </w:p>
        </w:tc>
      </w:tr>
      <w:tr w14:paraId="6D6D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大扫把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1.真葵手工编织三行捆绑编扎，2.葵骨长为115+5cm，葵宽由上而下分别22cm 25cm28cm，3.扫柄无弯曲、无裂缝，4.成品后葵重量不低于2.2市斤。</w:t>
            </w:r>
          </w:p>
        </w:tc>
      </w:tr>
      <w:tr w14:paraId="24C0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小扫把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F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宽：30cm</w:t>
            </w:r>
          </w:p>
        </w:tc>
      </w:tr>
      <w:tr w14:paraId="573D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塑料垃圾铲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宽：25cm</w:t>
            </w:r>
          </w:p>
        </w:tc>
      </w:tr>
      <w:tr w14:paraId="0AC9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不锈垃圾铲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1.0.06cm厚星铁板制作，2.铲口无接口、铲长33cm ，前宽28、后宽21.5cm、前高4cm、后高14.5cm，3.铲四周采用0.4cm铁丝缠绕4.总重不低于1.5市斤。</w:t>
            </w:r>
          </w:p>
        </w:tc>
      </w:tr>
      <w:tr w14:paraId="19C0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1.帆布材质24道线缝制多处线加固，2.，耐用度高，隔热耐磨防滑耐高温，3.均码长度约24cm。</w:t>
            </w:r>
          </w:p>
        </w:tc>
      </w:tr>
      <w:tr w14:paraId="5BEA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棉纱手套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 12对/扎</w:t>
            </w:r>
          </w:p>
        </w:tc>
      </w:tr>
      <w:tr w14:paraId="0D57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防滑手套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600g</w:t>
            </w:r>
            <w:r>
              <w:rPr>
                <w:rStyle w:val="7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包</w:t>
            </w:r>
          </w:p>
        </w:tc>
      </w:tr>
      <w:tr w14:paraId="4FD3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牛筋手套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7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牛筋乳胶（加厚），S码 M码 L码 XL码</w:t>
            </w:r>
          </w:p>
        </w:tc>
      </w:tr>
      <w:tr w14:paraId="1ED8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10公斤装工业洗衣粉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10公斤装</w:t>
            </w:r>
          </w:p>
        </w:tc>
      </w:tr>
      <w:tr w14:paraId="53AB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9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每桶20公斤</w:t>
            </w:r>
          </w:p>
        </w:tc>
      </w:tr>
      <w:tr w14:paraId="5256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直径：52cm，按广州市环卫局标准</w:t>
            </w:r>
          </w:p>
        </w:tc>
      </w:tr>
      <w:tr w14:paraId="17EE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1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5片网可调节</w:t>
            </w:r>
          </w:p>
        </w:tc>
      </w:tr>
      <w:tr w14:paraId="50CC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6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直径：60cm  按广州市环卫局标准</w:t>
            </w:r>
          </w:p>
        </w:tc>
      </w:tr>
      <w:tr w14:paraId="175D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大铁铲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24*30*43CM</w:t>
            </w:r>
          </w:p>
        </w:tc>
      </w:tr>
      <w:tr w14:paraId="4697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8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33*75cm</w:t>
            </w:r>
          </w:p>
        </w:tc>
      </w:tr>
      <w:tr w14:paraId="404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2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120×140</w:t>
            </w:r>
          </w:p>
        </w:tc>
      </w:tr>
      <w:tr w14:paraId="4923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背心式：4×54，每件40扎*50个</w:t>
            </w:r>
          </w:p>
        </w:tc>
      </w:tr>
      <w:tr w14:paraId="008F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绿网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A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2米×20米</w:t>
            </w:r>
          </w:p>
        </w:tc>
      </w:tr>
      <w:tr w14:paraId="7D07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4米×50米</w:t>
            </w:r>
          </w:p>
        </w:tc>
      </w:tr>
      <w:tr w14:paraId="6C5C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</w:t>
            </w:r>
          </w:p>
        </w:tc>
      </w:tr>
      <w:tr w14:paraId="4ADE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</w:t>
            </w:r>
          </w:p>
        </w:tc>
      </w:tr>
      <w:tr w14:paraId="71D3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6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600ml/瓶 整箱24瓶</w:t>
            </w:r>
          </w:p>
        </w:tc>
      </w:tr>
      <w:tr w14:paraId="10A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直径：9cm </w:t>
            </w:r>
          </w:p>
        </w:tc>
      </w:tr>
      <w:tr w14:paraId="46B7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550ml喷壶</w:t>
            </w:r>
          </w:p>
        </w:tc>
      </w:tr>
      <w:tr w14:paraId="2F83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下水道铁楸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18*31*43CM</w:t>
            </w:r>
          </w:p>
        </w:tc>
      </w:tr>
      <w:tr w14:paraId="1B1C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240L加厚塑料垃圾桶盖子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7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68*54*50mm(±10mm)，产品总重量2.4kg（±0.2%)壁厚≥5.0mm，桶盖加强筋条数≥4条，桶盖拉伸强度≥20Mpa,耐弱酸性（醋酸）。</w:t>
            </w:r>
          </w:p>
        </w:tc>
      </w:tr>
      <w:tr w14:paraId="7D09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240升轮子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2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重量：2.1kg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橡胶轮：Φ200mm; 采用全新橡胶制成，选用插入式止退固定防盗连接。每个轮子的静止承受负荷达到大于50kg。能有效抵抗静止和动态压力，移动灵活不易磨损。</w:t>
            </w:r>
          </w:p>
        </w:tc>
      </w:tr>
      <w:tr w14:paraId="2D96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240升杆子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2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实心轮轴：Φ22mm；防锈、抗氧化，实心钢材制成坚固</w:t>
            </w:r>
          </w:p>
        </w:tc>
      </w:tr>
      <w:tr w14:paraId="1AE9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6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C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长135cm 宽：25cm </w:t>
            </w:r>
          </w:p>
        </w:tc>
      </w:tr>
      <w:tr w14:paraId="32FC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1米*1.2米  一捆100个</w:t>
            </w:r>
          </w:p>
        </w:tc>
      </w:tr>
      <w:tr w14:paraId="68B0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公厕水管、电灯更换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7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3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E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700g/卷 整箱12卷</w:t>
            </w:r>
          </w:p>
        </w:tc>
      </w:tr>
      <w:tr w14:paraId="5A10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600ml/瓶 整箱24瓶</w:t>
            </w:r>
          </w:p>
        </w:tc>
      </w:tr>
      <w:tr w14:paraId="0E36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525ml/瓶  整箱12瓶</w:t>
            </w:r>
          </w:p>
        </w:tc>
      </w:tr>
      <w:tr w14:paraId="3EB2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C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除臭丸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五彩除臭丸5粒/包</w:t>
            </w:r>
          </w:p>
        </w:tc>
      </w:tr>
      <w:tr w14:paraId="0079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管道疏通剂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300g/瓶 整箱24瓶</w:t>
            </w:r>
          </w:p>
        </w:tc>
      </w:tr>
      <w:tr w14:paraId="1E68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尿兜香片 19*20cm  60g/片 </w:t>
            </w:r>
          </w:p>
        </w:tc>
      </w:tr>
      <w:tr w14:paraId="6DF7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皂液器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容量：300ml</w:t>
            </w:r>
          </w:p>
        </w:tc>
      </w:tr>
      <w:tr w14:paraId="789C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80*100cm 整件500个</w:t>
            </w:r>
          </w:p>
        </w:tc>
      </w:tr>
      <w:tr w14:paraId="0EC3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C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2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功率：1600W 尺寸：27.6*20.6*11.7cm</w:t>
            </w:r>
          </w:p>
        </w:tc>
      </w:tr>
      <w:tr w14:paraId="7365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大号电池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广州555  大号电池</w:t>
            </w:r>
          </w:p>
        </w:tc>
      </w:tr>
      <w:tr w14:paraId="1AC8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直径：15cm</w:t>
            </w:r>
          </w:p>
        </w:tc>
      </w:tr>
      <w:tr w14:paraId="72C1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搁物板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17.5*11*7.5CM</w:t>
            </w:r>
          </w:p>
        </w:tc>
      </w:tr>
      <w:tr w14:paraId="5365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5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30cm平口垃圾袋 50个/扎 整件：2500个</w:t>
            </w:r>
          </w:p>
        </w:tc>
      </w:tr>
      <w:tr w14:paraId="0C58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承重5公斤</w:t>
            </w:r>
          </w:p>
        </w:tc>
      </w:tr>
      <w:tr w14:paraId="5805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洁厕液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900g/瓶  整箱：24瓶</w:t>
            </w:r>
          </w:p>
        </w:tc>
      </w:tr>
      <w:tr w14:paraId="6F83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 一盒12瓶,香水可选香味（柠檬、茉莉、古龙 ）</w:t>
            </w:r>
          </w:p>
        </w:tc>
      </w:tr>
    </w:tbl>
    <w:p w14:paraId="06405201">
      <w:pPr>
        <w:rPr>
          <w:rFonts w:hint="eastAsia" w:ascii="仿宋" w:hAnsi="仿宋" w:eastAsia="仿宋" w:cs="仿宋"/>
          <w:color w:val="000000"/>
          <w:position w:val="-6"/>
          <w:sz w:val="32"/>
          <w:lang w:val="en-US" w:eastAsia="zh-CN"/>
        </w:rPr>
      </w:pPr>
    </w:p>
    <w:p w14:paraId="523FE69E">
      <w:pPr>
        <w:rPr>
          <w:rFonts w:hint="eastAsia" w:ascii="仿宋" w:hAnsi="仿宋" w:eastAsia="仿宋" w:cs="仿宋"/>
          <w:color w:val="000000"/>
          <w:position w:val="-6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ZjYyYWQwNTVkMjdmZDU1MjVjMzEzMmQ4MGQwM2EifQ=="/>
  </w:docVars>
  <w:rsids>
    <w:rsidRoot w:val="000D1DCE"/>
    <w:rsid w:val="000D1DCE"/>
    <w:rsid w:val="00381040"/>
    <w:rsid w:val="004A3F94"/>
    <w:rsid w:val="0167398B"/>
    <w:rsid w:val="01E457F2"/>
    <w:rsid w:val="01EA28B7"/>
    <w:rsid w:val="02B769AE"/>
    <w:rsid w:val="044C330C"/>
    <w:rsid w:val="045239C7"/>
    <w:rsid w:val="076D7821"/>
    <w:rsid w:val="089B1D9A"/>
    <w:rsid w:val="093305F6"/>
    <w:rsid w:val="09DB35D7"/>
    <w:rsid w:val="0AAF6CB8"/>
    <w:rsid w:val="0B8769D7"/>
    <w:rsid w:val="0BAD28E2"/>
    <w:rsid w:val="0BE678A2"/>
    <w:rsid w:val="0C160487"/>
    <w:rsid w:val="0DB22432"/>
    <w:rsid w:val="11BF7AB2"/>
    <w:rsid w:val="11EB5F12"/>
    <w:rsid w:val="12A264DE"/>
    <w:rsid w:val="15484278"/>
    <w:rsid w:val="161A0B74"/>
    <w:rsid w:val="16BD39C5"/>
    <w:rsid w:val="17261C37"/>
    <w:rsid w:val="177E7E37"/>
    <w:rsid w:val="17A3208A"/>
    <w:rsid w:val="186A61E0"/>
    <w:rsid w:val="19425FA0"/>
    <w:rsid w:val="1C9C7D46"/>
    <w:rsid w:val="1F4653BC"/>
    <w:rsid w:val="1F687D89"/>
    <w:rsid w:val="20272C1E"/>
    <w:rsid w:val="2403533D"/>
    <w:rsid w:val="245B495C"/>
    <w:rsid w:val="24894380"/>
    <w:rsid w:val="253B5141"/>
    <w:rsid w:val="25A51C0D"/>
    <w:rsid w:val="281D44F4"/>
    <w:rsid w:val="28E76302"/>
    <w:rsid w:val="293E0BC6"/>
    <w:rsid w:val="2D345CD9"/>
    <w:rsid w:val="2E087944"/>
    <w:rsid w:val="2EE02E2F"/>
    <w:rsid w:val="2EFF4953"/>
    <w:rsid w:val="322C1F03"/>
    <w:rsid w:val="36441AF4"/>
    <w:rsid w:val="365E5EF1"/>
    <w:rsid w:val="3795053A"/>
    <w:rsid w:val="3AC5774B"/>
    <w:rsid w:val="3D5C5C4C"/>
    <w:rsid w:val="42AE24C0"/>
    <w:rsid w:val="43234A3D"/>
    <w:rsid w:val="433E13DF"/>
    <w:rsid w:val="446612A5"/>
    <w:rsid w:val="47373548"/>
    <w:rsid w:val="47794E4B"/>
    <w:rsid w:val="4A755D6B"/>
    <w:rsid w:val="4B0806B6"/>
    <w:rsid w:val="4C2757BD"/>
    <w:rsid w:val="4CE0572A"/>
    <w:rsid w:val="4EE40CE1"/>
    <w:rsid w:val="4F337D19"/>
    <w:rsid w:val="50222E67"/>
    <w:rsid w:val="510C6A09"/>
    <w:rsid w:val="518D51AF"/>
    <w:rsid w:val="525941F7"/>
    <w:rsid w:val="52B633F7"/>
    <w:rsid w:val="532E7431"/>
    <w:rsid w:val="53E93358"/>
    <w:rsid w:val="546B14E7"/>
    <w:rsid w:val="55195373"/>
    <w:rsid w:val="55E53FF3"/>
    <w:rsid w:val="56C854A7"/>
    <w:rsid w:val="5BCB7AD1"/>
    <w:rsid w:val="5CDB7E67"/>
    <w:rsid w:val="5F2164DE"/>
    <w:rsid w:val="5FA016B7"/>
    <w:rsid w:val="5FC93F00"/>
    <w:rsid w:val="60C55551"/>
    <w:rsid w:val="61493688"/>
    <w:rsid w:val="645C1924"/>
    <w:rsid w:val="65AE403D"/>
    <w:rsid w:val="67BE7487"/>
    <w:rsid w:val="692F13B6"/>
    <w:rsid w:val="696E6789"/>
    <w:rsid w:val="69CE2B94"/>
    <w:rsid w:val="6AA67D9D"/>
    <w:rsid w:val="6D3A0D36"/>
    <w:rsid w:val="6FF84353"/>
    <w:rsid w:val="72A07BCF"/>
    <w:rsid w:val="74416C47"/>
    <w:rsid w:val="751C1388"/>
    <w:rsid w:val="76C515AB"/>
    <w:rsid w:val="77212C85"/>
    <w:rsid w:val="798E2128"/>
    <w:rsid w:val="7C9932BE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1424</Words>
  <Characters>2185</Characters>
  <Lines>2</Lines>
  <Paragraphs>1</Paragraphs>
  <TotalTime>8</TotalTime>
  <ScaleCrop>false</ScaleCrop>
  <LinksUpToDate>false</LinksUpToDate>
  <CharactersWithSpaces>2276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2023-03-22T07:22:00Z</dcterms:created>
  <dc:creator>Administrator</dc:creator>
  <cp:lastModifiedBy>彩色沙漠</cp:lastModifiedBy>
  <cp:lastPrinted>2024-08-06T08:25:00Z</cp:lastPrinted>
  <dcterms:modified xsi:type="dcterms:W3CDTF">2024-08-21T06:56:22Z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4A7D4473854E4A8BA34F6137396EA903_13</vt:lpwstr>
  </property>
</Properties>
</file>