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广州市荔湾区人民政府桥中街道办事处：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对于贵方遴选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招标代理单位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，我方已认真阅读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公开询比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函的全部内容，并对本次比价作出实质性响应，接受报价人须知的各项要求。如有违约行为，同意按规定接受处罚，直至追究法律责任。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1、严格按国家规定做好招标服务工作，认真对待投诉。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   　2、价格承诺：保证服务价格低于同期市场价。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   　3、按采购人要求完成相关工作。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4、保证不给采购人单位的工作人员及其亲属任何形式的商业贿赂（包括送礼金礼品、有价证券、购物券、回扣、佣金、咨询费、劳务费、赞助费、宣传费、支付旅游费用、报销各种消费凭证、宴请、娱乐等）。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以上如有违反，自愿接受相关部门和单位的处理、处罚。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报价单位（章）：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法人代表或经营者（签名）：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　　　　　　　          年 　 月　  日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ZTExMzQ0YjgzNTg1ZmU2MWFlZjUwNjNmMzJkYmMifQ=="/>
  </w:docVars>
  <w:rsids>
    <w:rsidRoot w:val="3A333DC6"/>
    <w:rsid w:val="01493D89"/>
    <w:rsid w:val="034059B6"/>
    <w:rsid w:val="047D162F"/>
    <w:rsid w:val="054870AF"/>
    <w:rsid w:val="054C6132"/>
    <w:rsid w:val="061834A6"/>
    <w:rsid w:val="0A7654E5"/>
    <w:rsid w:val="157B3F66"/>
    <w:rsid w:val="175F6B25"/>
    <w:rsid w:val="1E3C78AE"/>
    <w:rsid w:val="1FCA360B"/>
    <w:rsid w:val="202517AC"/>
    <w:rsid w:val="22444124"/>
    <w:rsid w:val="26261176"/>
    <w:rsid w:val="27350B95"/>
    <w:rsid w:val="27AC689F"/>
    <w:rsid w:val="29100296"/>
    <w:rsid w:val="2FE128F9"/>
    <w:rsid w:val="34270DE3"/>
    <w:rsid w:val="36D45BB1"/>
    <w:rsid w:val="38E16FC2"/>
    <w:rsid w:val="3A333DC6"/>
    <w:rsid w:val="3C7A33D0"/>
    <w:rsid w:val="3D2A69AA"/>
    <w:rsid w:val="3DE80808"/>
    <w:rsid w:val="3E9C706B"/>
    <w:rsid w:val="3F610179"/>
    <w:rsid w:val="45E71C46"/>
    <w:rsid w:val="46A86139"/>
    <w:rsid w:val="4ACD23A2"/>
    <w:rsid w:val="510B1060"/>
    <w:rsid w:val="51332406"/>
    <w:rsid w:val="5227773B"/>
    <w:rsid w:val="544D6115"/>
    <w:rsid w:val="54DC3305"/>
    <w:rsid w:val="552A3E51"/>
    <w:rsid w:val="587122E5"/>
    <w:rsid w:val="58E11DB5"/>
    <w:rsid w:val="665C5C0C"/>
    <w:rsid w:val="6CE93CF9"/>
    <w:rsid w:val="713730CB"/>
    <w:rsid w:val="71D36BB7"/>
    <w:rsid w:val="798525B4"/>
    <w:rsid w:val="7CB9570E"/>
    <w:rsid w:val="7EE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ascii="Calibri" w:hAnsi="Calibri" w:eastAsia="宋体"/>
      <w:b/>
      <w:kern w:val="44"/>
      <w:sz w:val="28"/>
      <w:szCs w:val="20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2"/>
    <w:basedOn w:val="1"/>
    <w:next w:val="1"/>
    <w:unhideWhenUsed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3"/>
    <w:qFormat/>
    <w:uiPriority w:val="0"/>
    <w:rPr>
      <w:rFonts w:eastAsia="宋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1533</Words>
  <Characters>1598</Characters>
  <Lines>0</Lines>
  <Paragraphs>0</Paragraphs>
  <TotalTime>0</TotalTime>
  <ScaleCrop>false</ScaleCrop>
  <LinksUpToDate>false</LinksUpToDate>
  <CharactersWithSpaces>1711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2023-04-19T08:25:00Z</dcterms:created>
  <dc:creator> KK</dc:creator>
  <cp:lastModifiedBy>志才</cp:lastModifiedBy>
  <cp:lastPrinted>2024-11-01T02:42:00Z</cp:lastPrinted>
  <dcterms:modified xsi:type="dcterms:W3CDTF">2024-11-08T02:29:51Z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30255F3DA4BE475BBFCD56A8FD83F245</vt:lpwstr>
  </property>
</Properties>
</file>