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0" w:lineRule="atLeast"/>
        <w:jc w:val="left"/>
        <w:rPr>
          <w:rFonts w:ascii="Times New Roman" w:hAnsi="Times New Roman" w:eastAsia="仿宋_GB2312"/>
          <w:color w:val="000000"/>
          <w:kern w:val="0"/>
          <w:szCs w:val="18"/>
          <w:shd w:val="clear" w:color="auto" w:fill="FFFFFF"/>
        </w:rPr>
      </w:pPr>
      <w:bookmarkStart w:id="0" w:name="_GoBack"/>
      <w:r>
        <w:rPr>
          <w:rFonts w:hint="eastAsia" w:ascii="Times New Roman" w:hAnsi="Times New Roman" w:eastAsia="仿宋_GB2312"/>
          <w:bCs/>
          <w:color w:val="000000"/>
          <w:kern w:val="0"/>
          <w:sz w:val="32"/>
          <w:shd w:val="clear" w:color="auto" w:fill="FFFFFF"/>
          <w:lang w:bidi="ar"/>
        </w:rPr>
        <w:t>附件</w:t>
      </w:r>
      <w:r>
        <w:rPr>
          <w:rFonts w:ascii="Times New Roman" w:hAnsi="Times New Roman" w:eastAsia="仿宋_GB2312"/>
          <w:bCs/>
          <w:color w:val="000000"/>
          <w:kern w:val="0"/>
          <w:sz w:val="32"/>
          <w:shd w:val="clear" w:color="auto" w:fill="FFFFFF"/>
          <w:lang w:bidi="ar"/>
        </w:rPr>
        <w:t>1</w:t>
      </w:r>
    </w:p>
    <w:p>
      <w:pPr>
        <w:widowControl/>
        <w:shd w:val="clear" w:color="auto" w:fill="FFFFFF"/>
        <w:spacing w:line="270" w:lineRule="atLeast"/>
        <w:ind w:firstLine="514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shd w:val="clear" w:color="auto" w:fill="FFFFFF"/>
          <w:lang w:bidi="ar"/>
        </w:rPr>
        <w:t>资</w:t>
      </w:r>
      <w:r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  <w:shd w:val="clear" w:color="auto" w:fill="FFFFFF"/>
          <w:lang w:bidi="ar"/>
        </w:rPr>
        <w:t xml:space="preserve"> 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shd w:val="clear" w:color="auto" w:fill="FFFFFF"/>
          <w:lang w:bidi="ar"/>
        </w:rPr>
        <w:t>格</w:t>
      </w:r>
      <w:r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  <w:shd w:val="clear" w:color="auto" w:fill="FFFFFF"/>
          <w:lang w:bidi="ar"/>
        </w:rPr>
        <w:t xml:space="preserve"> 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shd w:val="clear" w:color="auto" w:fill="FFFFFF"/>
          <w:lang w:bidi="ar"/>
        </w:rPr>
        <w:t>声</w:t>
      </w:r>
      <w:r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  <w:shd w:val="clear" w:color="auto" w:fill="FFFFFF"/>
          <w:lang w:bidi="ar"/>
        </w:rPr>
        <w:t xml:space="preserve"> 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shd w:val="clear" w:color="auto" w:fill="FFFFFF"/>
          <w:lang w:bidi="ar"/>
        </w:rPr>
        <w:t>明</w:t>
      </w:r>
      <w:r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  <w:shd w:val="clear" w:color="auto" w:fill="FFFFFF"/>
          <w:lang w:bidi="ar"/>
        </w:rPr>
        <w:t xml:space="preserve"> 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shd w:val="clear" w:color="auto" w:fill="FFFFFF"/>
          <w:lang w:bidi="ar"/>
        </w:rPr>
        <w:t>函</w:t>
      </w:r>
    </w:p>
    <w:bookmarkEnd w:id="0"/>
    <w:p>
      <w:pPr>
        <w:widowControl/>
        <w:shd w:val="clear" w:color="auto" w:fill="FFFFFF"/>
        <w:spacing w:line="270" w:lineRule="atLeast"/>
        <w:ind w:firstLine="514"/>
        <w:jc w:val="center"/>
        <w:rPr>
          <w:rFonts w:ascii="Times New Roman" w:hAnsi="Times New Roman" w:eastAsia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600" w:lineRule="exact"/>
        <w:ind w:right="84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广州市荔湾区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残疾人就业服务所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关于贵方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 w:bidi="ar"/>
        </w:rPr>
        <w:t>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"/>
        </w:rPr>
        <w:t>___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single"/>
          <w:lang w:bidi="ar"/>
        </w:rPr>
        <w:t>　　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日发布关于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“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广州市荔湾区残疾人就业服务所关于2025年残疾人职业技能培训项目公开招标的公告</w:t>
      </w:r>
      <w:r>
        <w:rPr>
          <w:rFonts w:ascii="Times New Roman" w:hAnsi="Times New Roman" w:eastAsia="仿宋_GB2312"/>
          <w:sz w:val="32"/>
          <w:szCs w:val="32"/>
          <w:lang w:bidi="ar"/>
        </w:rPr>
        <w:t>”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，我方愿意参加报价，并已清楚磋商文件的要求及有关文件规定：我方具备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邀标公告的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资格及要求和能达到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培训项目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目标。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本次采购活动中，如有违法、违规、弄虚作假行为，所造成的损失、不良后果及法律责任，一律由我方承担。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shd w:val="clear" w:color="auto" w:fill="FFFFFF"/>
          <w:lang w:bidi="ar"/>
        </w:rPr>
        <w:t>特此声明！</w:t>
      </w:r>
    </w:p>
    <w:p>
      <w:pPr>
        <w:widowControl/>
        <w:shd w:val="clear" w:color="auto" w:fill="FFFFFF"/>
        <w:spacing w:line="600" w:lineRule="exact"/>
        <w:ind w:firstLine="420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600" w:lineRule="exact"/>
        <w:ind w:right="640" w:firstLine="1478" w:firstLineChars="462"/>
        <w:jc w:val="center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报价人（盖章）</w:t>
      </w:r>
    </w:p>
    <w:p>
      <w:pPr>
        <w:widowControl/>
        <w:shd w:val="clear" w:color="auto" w:fill="FFFFFF"/>
        <w:spacing w:line="600" w:lineRule="exact"/>
        <w:ind w:right="640" w:firstLine="4160" w:firstLineChars="1300"/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日期：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 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</w:p>
    <w:p>
      <w:pPr>
        <w:pStyle w:val="2"/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NmNlN2NmMTdlMzk1NGY2ZjVmYzI1OTY0ODRjOWMifQ=="/>
  </w:docVars>
  <w:rsids>
    <w:rsidRoot w:val="51D009EC"/>
    <w:rsid w:val="51D0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spacing w:after="0"/>
      <w:jc w:val="both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2025-05-12T08:34:00Z</dcterms:created>
  <dc:creator>浍沁园</dc:creator>
  <cp:lastModifiedBy>浍沁园</cp:lastModifiedBy>
  <dcterms:modified xsi:type="dcterms:W3CDTF">2025-05-12T08:35:48Z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11FFA10F64754AB5AED419E99B30C234</vt:lpwstr>
  </property>
</Properties>
</file>