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EAE3D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3ABC1F48">
      <w:pPr>
        <w:pStyle w:val="4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报价及承诺书</w:t>
      </w:r>
    </w:p>
    <w:bookmarkEnd w:id="0"/>
    <w:p w14:paraId="2FF0F063">
      <w:pPr>
        <w:pStyle w:val="4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01241A6">
      <w:pPr>
        <w:pStyle w:val="4"/>
        <w:widowControl/>
        <w:spacing w:beforeAutospacing="0" w:afterAutospacing="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广州市荔湾区人民政府石围塘街道办事处：</w:t>
      </w:r>
    </w:p>
    <w:p w14:paraId="0BDDBD87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  <w:t>石围塘街道党建创新视频拍摄项目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询价文件，现根据询价文件及其它有关资料的要求，结合本公司自身的实力及特点，经综合研究决定，我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 w14:paraId="4203FC3A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元的报价竞投上述项目，投标下浮率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，并按时、按量提供所有法规要求提供的报告及有关资料。</w:t>
      </w:r>
    </w:p>
    <w:p w14:paraId="13E35557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2C7C5E7E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222B73A7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51BAF236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17A541D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FE3CF39"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 w14:paraId="16108160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 w14:paraId="392F216B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 w14:paraId="02CF2561">
      <w:pPr>
        <w:autoSpaceDE w:val="0"/>
        <w:autoSpaceDN w:val="0"/>
        <w:adjustRightInd w:val="0"/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 </w:t>
      </w:r>
    </w:p>
    <w:p w14:paraId="43EFA7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7EA0D605"/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7443B"/>
    <w:rsid w:val="65B7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2025-05-16T07:04:00Z</dcterms:created>
  <dc:creator>心肝宝宝熊</dc:creator>
  <cp:lastModifiedBy>心肝宝宝熊</cp:lastModifiedBy>
  <dcterms:modified xsi:type="dcterms:W3CDTF">2025-05-16T07:04:51Z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B1AEB488FDA94464AA1A3B598349F6CE_11</vt:lpwstr>
  </property>
  <property fmtid="{D5CDD505-2E9C-101B-9397-08002B2CF9AE}" pid="4" name="KSOTemplateDocerSaveRecord">
    <vt:lpwstr>eyJoZGlkIjoiZDEwNTVhMzMzZWYxZWY3MWRjN2EwMjMxNjBmZTRiMmQiLCJ1c2VySWQiOiI4MDg4ODIxNDEifQ==</vt:lpwstr>
  </property>
</Properties>
</file>