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7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lang w:val="en-US" w:eastAsia="zh-CN" w:bidi="ar-SA"/>
        </w:rPr>
        <w:t>附件：</w:t>
      </w:r>
    </w:p>
    <w:p w14:paraId="102E734C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承诺书</w:t>
      </w:r>
    </w:p>
    <w:p w14:paraId="198291DF"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 w14:paraId="1EF622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活动中，郑重承诺如下：</w:t>
      </w:r>
    </w:p>
    <w:p w14:paraId="72BB3A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我方在此声明，本次招标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活动中申报的所有资料都是真实、准确完整的，如发现虚假资料，或与事实不符而导致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无效，造成任何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完全由我方负责；</w:t>
      </w:r>
    </w:p>
    <w:p w14:paraId="5F0FD0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我方在本次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活动中绝无资质挂靠、串标、围标情形，若经贵方查出，立即取消我方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资格并承担相应的法律职责；</w:t>
      </w:r>
    </w:p>
    <w:p w14:paraId="6DB549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我方在以往的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活动中，无重大违法、违规的不良记录；</w:t>
      </w:r>
    </w:p>
    <w:p w14:paraId="3E2C3BD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我方未被地市级及其以上行政主管部门做出取消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遴选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资格的处罚且该处罚在有效期内的；</w:t>
      </w:r>
    </w:p>
    <w:p w14:paraId="12EE0B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我方一旦中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，将严格按照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遴选公告中的项目内容积极开展工作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 w14:paraId="291E1F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我方一旦中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，将按规定及时与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签订合同。</w:t>
      </w:r>
    </w:p>
    <w:p w14:paraId="63F417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BD4DF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报名单位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：（盖公章）</w:t>
      </w:r>
    </w:p>
    <w:p w14:paraId="7EE772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</w:p>
    <w:p w14:paraId="2D6B27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法定代表人：（签字）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6CC25B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5E2666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97951"/>
    <w:rsid w:val="170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Office_12.8.2.20793_F1E327BC-269C-435d-A152-05C5408002CA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2025-05-22T01:29:00Z</dcterms:created>
  <dc:creator>Administrator</dc:creator>
  <cp:lastModifiedBy>Administrator</cp:lastModifiedBy>
  <dcterms:modified xsi:type="dcterms:W3CDTF">2025-05-22T01:29:52Z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2052-12.8.2.20793</vt:lpwstr>
  </property>
  <property fmtid="{D5CDD505-2E9C-101B-9397-08002B2CF9AE}" pid="3" name="ICV">
    <vt:lpwstr>CA8457864DB3422BB2439642244AE15F_11</vt:lpwstr>
  </property>
</Properties>
</file>