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72" w:rsidRDefault="00F50372" w:rsidP="008E1F67">
      <w:pPr>
        <w:pStyle w:val="a3"/>
        <w:widowControl/>
        <w:spacing w:before="226" w:line="360" w:lineRule="auto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承诺书</w:t>
      </w:r>
    </w:p>
    <w:p w:rsidR="00F50372" w:rsidRDefault="00F50372" w:rsidP="00F50372">
      <w:pPr>
        <w:pStyle w:val="a3"/>
        <w:widowControl/>
        <w:spacing w:before="226" w:line="360" w:lineRule="auto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广州市荔湾区人民政府石围塘街道办事处：</w:t>
      </w:r>
    </w:p>
    <w:p w:rsidR="00F50372" w:rsidRPr="002F20C6" w:rsidRDefault="00F50372" w:rsidP="002F20C6">
      <w:pPr>
        <w:ind w:firstLineChars="150" w:firstLine="4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我方已收到</w:t>
      </w:r>
      <w:r w:rsidR="002F20C6" w:rsidRPr="002F20C6">
        <w:rPr>
          <w:rFonts w:ascii="仿宋" w:eastAsia="仿宋" w:hAnsi="仿宋" w:hint="eastAsia"/>
          <w:sz w:val="32"/>
          <w:szCs w:val="32"/>
          <w:u w:val="single"/>
        </w:rPr>
        <w:t>石围塘街道</w:t>
      </w:r>
      <w:r w:rsidR="002F20C6" w:rsidRPr="002F20C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五眼桥直街停车整治划线服务</w:t>
      </w:r>
      <w:r>
        <w:rPr>
          <w:rFonts w:ascii="仿宋_GB2312" w:eastAsia="仿宋_GB2312" w:hAnsi="仿宋_GB2312" w:cs="仿宋_GB2312" w:hint="eastAsia"/>
          <w:color w:val="000000"/>
          <w:sz w:val="28"/>
        </w:rPr>
        <w:t>询价文件，现根据询价文件及其它有关资料的要求，结合本公司自身的实力及特点，经综合研究决定，我</w:t>
      </w:r>
      <w:r>
        <w:rPr>
          <w:rFonts w:ascii="仿宋_GB2312" w:eastAsia="仿宋_GB2312" w:hAnsi="仿宋_GB2312" w:cs="仿宋_GB2312" w:hint="eastAsia"/>
          <w:sz w:val="28"/>
        </w:rPr>
        <w:t>司</w:t>
      </w:r>
      <w:r>
        <w:rPr>
          <w:rFonts w:ascii="仿宋_GB2312" w:eastAsia="仿宋_GB2312" w:hAnsi="仿宋_GB2312" w:cs="仿宋_GB2312" w:hint="eastAsia"/>
          <w:color w:val="000000"/>
          <w:sz w:val="28"/>
        </w:rPr>
        <w:t>的最终报价为：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人民币（大写）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>元，（小写）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>元的报价</w:t>
      </w:r>
      <w:r w:rsidR="00B31C57">
        <w:rPr>
          <w:rFonts w:ascii="仿宋_GB2312" w:eastAsia="仿宋_GB2312" w:hAnsi="仿宋_GB2312" w:cs="仿宋_GB2312" w:hint="eastAsia"/>
          <w:color w:val="000000"/>
          <w:sz w:val="28"/>
        </w:rPr>
        <w:t>（含税）</w:t>
      </w:r>
      <w:r>
        <w:rPr>
          <w:rFonts w:ascii="仿宋_GB2312" w:eastAsia="仿宋_GB2312" w:hAnsi="仿宋_GB2312" w:cs="仿宋_GB2312" w:hint="eastAsia"/>
          <w:color w:val="000000"/>
          <w:sz w:val="28"/>
        </w:rPr>
        <w:t>竞投上述项目，投标下浮率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>，并按时、按量提供所有法规要求提供的报告及有关资料。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我司理解，贵单位不一定接受最低标价的报价或贵单位可能接受其他任何报价，同时也理解贵单位不负担我司的任何报价费用。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我司理解，贵单位如在评审过程中发现各报价单位的报价有异常，有权中止本次询价，另行选择报价单位进行询价。</w:t>
      </w:r>
    </w:p>
    <w:p w:rsidR="00F50372" w:rsidRDefault="00F50372" w:rsidP="00F50372">
      <w:pPr>
        <w:ind w:firstLineChars="200" w:firstLine="560"/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</w:rPr>
        <w:t>我司清楚知道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本项目最终结算价及结算方式按照财政资金相关规定执行，报价人应在报价前充分考虑各种风险影响因素</w:t>
      </w:r>
      <w:r>
        <w:rPr>
          <w:rFonts w:ascii="仿宋_GB2312" w:eastAsia="仿宋_GB2312" w:hAnsi="仿宋_GB2312" w:cs="仿宋_GB2312" w:hint="eastAsia"/>
          <w:sz w:val="28"/>
          <w:szCs w:val="22"/>
        </w:rPr>
        <w:t>。</w:t>
      </w:r>
    </w:p>
    <w:p w:rsidR="00F50372" w:rsidRPr="00E17AAB" w:rsidRDefault="00F50372" w:rsidP="00F50372">
      <w:pPr>
        <w:rPr>
          <w:rFonts w:ascii="仿宋_GB2312" w:eastAsia="仿宋_GB2312" w:hAnsi="仿宋_GB2312" w:cs="仿宋_GB2312"/>
          <w:sz w:val="28"/>
          <w:szCs w:val="22"/>
        </w:rPr>
      </w:pPr>
    </w:p>
    <w:p w:rsidR="00F50372" w:rsidRDefault="00F50372" w:rsidP="00F50372">
      <w:pPr>
        <w:rPr>
          <w:rFonts w:ascii="仿宋_GB2312" w:eastAsia="仿宋_GB2312" w:hAnsi="仿宋_GB2312" w:cs="仿宋_GB2312"/>
          <w:color w:val="000000"/>
          <w:sz w:val="28"/>
        </w:rPr>
      </w:pPr>
    </w:p>
    <w:p w:rsidR="00F50372" w:rsidRDefault="00F50372" w:rsidP="00F50372">
      <w:pPr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>单位名称（盖法人公章）：</w:t>
      </w:r>
    </w:p>
    <w:p w:rsidR="00F50372" w:rsidRDefault="00F50372" w:rsidP="00F50372">
      <w:pPr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>法定代表人或委托人（签字或盖章）：</w:t>
      </w:r>
    </w:p>
    <w:p w:rsidR="00F50372" w:rsidRDefault="00F50372" w:rsidP="00F50372">
      <w:pPr>
        <w:rPr>
          <w:rFonts w:ascii="仿宋_GB2312" w:eastAsia="仿宋_GB2312" w:hAnsi="仿宋_GB2312" w:cs="仿宋_GB2312"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>联系人：                           联系电话：</w:t>
      </w:r>
    </w:p>
    <w:p w:rsidR="00F50372" w:rsidRPr="00782024" w:rsidRDefault="00F50372" w:rsidP="00F50372">
      <w:pPr>
        <w:autoSpaceDE w:val="0"/>
        <w:autoSpaceDN w:val="0"/>
        <w:adjustRightInd w:val="0"/>
        <w:spacing w:line="480" w:lineRule="auto"/>
        <w:rPr>
          <w:rFonts w:ascii="仿宋_GB2312" w:eastAsia="仿宋_GB2312" w:hAnsi="仿宋_GB2312" w:cs="仿宋_GB2312"/>
          <w:b/>
          <w:bCs/>
          <w:sz w:val="28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2"/>
        </w:rPr>
        <w:t xml:space="preserve">日期：       年    月   日    </w:t>
      </w:r>
    </w:p>
    <w:p w:rsidR="00845A4D" w:rsidRPr="00F50372" w:rsidRDefault="00845A4D"/>
    <w:sectPr w:rsidR="00845A4D" w:rsidRPr="00F50372" w:rsidSect="005B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08" w:rsidRDefault="00532108" w:rsidP="002F20C6">
      <w:r>
        <w:separator/>
      </w:r>
    </w:p>
  </w:endnote>
  <w:endnote w:type="continuationSeparator" w:id="1">
    <w:p w:rsidR="00532108" w:rsidRDefault="00532108" w:rsidP="002F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08" w:rsidRDefault="00532108" w:rsidP="002F20C6">
      <w:r>
        <w:separator/>
      </w:r>
    </w:p>
  </w:footnote>
  <w:footnote w:type="continuationSeparator" w:id="1">
    <w:p w:rsidR="00532108" w:rsidRDefault="00532108" w:rsidP="002F2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72"/>
    <w:rsid w:val="002A7965"/>
    <w:rsid w:val="002F20C6"/>
    <w:rsid w:val="003278B5"/>
    <w:rsid w:val="00532108"/>
    <w:rsid w:val="006378D2"/>
    <w:rsid w:val="007700D9"/>
    <w:rsid w:val="007D383D"/>
    <w:rsid w:val="00845A4D"/>
    <w:rsid w:val="008B0196"/>
    <w:rsid w:val="008E1F67"/>
    <w:rsid w:val="00964F50"/>
    <w:rsid w:val="00B31C57"/>
    <w:rsid w:val="00F5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50372"/>
    <w:pPr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F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0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20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石围塘街_田学崇</dc:creator>
  <cp:keywords/>
  <dc:description/>
  <cp:lastModifiedBy>AutoBVT</cp:lastModifiedBy>
  <cp:revision>5</cp:revision>
  <dcterms:created xsi:type="dcterms:W3CDTF">2022-03-25T05:43:00Z</dcterms:created>
  <dcterms:modified xsi:type="dcterms:W3CDTF">2023-07-31T05:10:00Z</dcterms:modified>
</cp:coreProperties>
</file>