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</w:rPr>
        <w:t>附件</w:t>
      </w: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2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  <w:highlight w:val="none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  <w:highlight w:val="none"/>
        </w:rPr>
        <w:t>综合评分表</w:t>
      </w:r>
    </w:p>
    <w:bookmarkEnd w:id="0"/>
    <w:p>
      <w:pPr>
        <w:spacing w:line="360" w:lineRule="auto"/>
        <w:rPr>
          <w:rFonts w:hint="default" w:asciiTheme="minorEastAsia" w:hAnsiTheme="minorEastAsia" w:eastAsiaTheme="minorEastAsia" w:cstheme="minorEastAsia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highlight w:val="none"/>
        </w:rPr>
        <w:t>项目名称：</w:t>
      </w:r>
      <w:r>
        <w:rPr>
          <w:rFonts w:hint="eastAsia" w:ascii="宋体" w:hAnsi="宋体" w:cs="宋体"/>
          <w:sz w:val="24"/>
          <w:szCs w:val="24"/>
          <w:highlight w:val="none"/>
          <w:u w:val="single"/>
          <w:lang w:val="en-US" w:eastAsia="zh-CN"/>
        </w:rPr>
        <w:t xml:space="preserve">  中南街道"羊城红骑手“爱心驿站项目  </w:t>
      </w:r>
    </w:p>
    <w:tbl>
      <w:tblPr>
        <w:tblStyle w:val="16"/>
        <w:tblW w:w="96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21"/>
        <w:gridCol w:w="1412"/>
        <w:gridCol w:w="72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433" w:type="dxa"/>
            <w:gridSpan w:val="2"/>
            <w:tcBorders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jc w:val="center"/>
              <w:rPr>
                <w:rFonts w:ascii="宋体" w:cs="宋体"/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  <w:highlight w:val="none"/>
              </w:rPr>
              <w:t>评分因素</w:t>
            </w:r>
          </w:p>
        </w:tc>
        <w:tc>
          <w:tcPr>
            <w:tcW w:w="7221" w:type="dx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jc w:val="center"/>
              <w:rPr>
                <w:rFonts w:ascii="宋体" w:cs="宋体"/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  <w:highlight w:val="none"/>
              </w:rPr>
              <w:t>评分标准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102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商</w:t>
            </w: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务</w:t>
            </w: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部</w:t>
            </w: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分</w:t>
            </w:r>
          </w:p>
          <w:p>
            <w:pPr>
              <w:spacing w:line="360" w:lineRule="auto"/>
              <w:jc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（</w:t>
            </w: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45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分</w:t>
            </w: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）</w:t>
            </w:r>
          </w:p>
        </w:tc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企业业绩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（</w:t>
            </w: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分）</w:t>
            </w:r>
          </w:p>
        </w:tc>
        <w:tc>
          <w:tcPr>
            <w:tcW w:w="7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参选人自2018年1月1日至今完成过市政类项目相关业绩的每项得2分，最高得</w:t>
            </w: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分；注：1.类似业绩确认时间以竣工验收报告为准，确认金额以中标通知或施工合同金额为准；2.提供中标通知书及竣工验收报告或施工合同的复印件加盖公章。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7" w:hRule="atLeast"/>
          <w:jc w:val="center"/>
        </w:trPr>
        <w:tc>
          <w:tcPr>
            <w:tcW w:w="1021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jc w:val="center"/>
              <w:rPr>
                <w:rFonts w:ascii="宋体" w:cs="宋体"/>
                <w:sz w:val="22"/>
                <w:szCs w:val="22"/>
              </w:rPr>
            </w:pPr>
          </w:p>
        </w:tc>
        <w:tc>
          <w:tcPr>
            <w:tcW w:w="1412" w:type="dx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企业信誉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（</w:t>
            </w: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分）</w:t>
            </w:r>
          </w:p>
        </w:tc>
        <w:tc>
          <w:tcPr>
            <w:tcW w:w="7221" w:type="dx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1、企业2018年至今连续五年获得“纳税信用等级A级”证书，得</w:t>
            </w: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2、参选人具有高新技术企业的，得3分。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、参选人具有企业信用等级证书AAA，得3分。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9" w:hRule="atLeast"/>
          <w:jc w:val="center"/>
        </w:trPr>
        <w:tc>
          <w:tcPr>
            <w:tcW w:w="1021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jc w:val="center"/>
              <w:rPr>
                <w:rFonts w:ascii="宋体" w:cs="宋体"/>
                <w:sz w:val="22"/>
                <w:szCs w:val="22"/>
              </w:rPr>
            </w:pPr>
          </w:p>
        </w:tc>
        <w:tc>
          <w:tcPr>
            <w:tcW w:w="1412" w:type="dx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管理人员架构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（25分）</w:t>
            </w:r>
          </w:p>
        </w:tc>
        <w:tc>
          <w:tcPr>
            <w:tcW w:w="7221" w:type="dx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1、技术负责人：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（1）具有高级工程师或以上技术职称，得5分；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（2）具有20年或以上工作年限的，得2分。（工作年限以毕业证为准）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2、安全负责人：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（1）具有注册安全工程师资格，得5分；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（2）具有高级工程师或以上技术职称，得5分；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（3）具有20年或以上工作年限的，得2分。（工作年限以毕业证为准）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3、造价负责人：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（1）具有二级或以上级别注册造价工程师资格，得3分；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（2）具有二级或以上级别注册建造师资格，得3分；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注：以上提供的人员须提供身份证、相对应的岗位证件及近三个月社保证明等证明材料复印件，并加盖公章，否则无效。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1" w:hRule="atLeast"/>
          <w:jc w:val="center"/>
        </w:trPr>
        <w:tc>
          <w:tcPr>
            <w:tcW w:w="1021" w:type="dxa"/>
            <w:tcBorders>
              <w:left w:val="single" w:color="auto" w:sz="4" w:space="0"/>
              <w:right w:val="single" w:color="auto" w:sz="4" w:space="0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1412" w:type="dx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施工实施方案 （</w:t>
            </w: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15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分）</w:t>
            </w:r>
          </w:p>
        </w:tc>
        <w:tc>
          <w:tcPr>
            <w:tcW w:w="7221" w:type="dx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 xml:space="preserve">根据投标人提供的施工实施方案进行评审: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1、方案准确、清晰、完整，计划编制科学性且合理，流程清晰，可行性强，优于采购需求，得15分；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2、方案较准确、清晰、完整，计划编制较合理，流程较清晰，可行性较强，满足采购需求，得1</w:t>
            </w: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3、方案</w:t>
            </w: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基本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准确</w:t>
            </w: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清晰</w:t>
            </w: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完整，计划编制</w:t>
            </w: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基本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合理，流程</w:t>
            </w: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基本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清晰、可行性</w:t>
            </w: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一般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，不完全满足采购需求，得</w:t>
            </w: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11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注：不提供不得分。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4" w:hRule="atLeast"/>
          <w:jc w:val="center"/>
        </w:trPr>
        <w:tc>
          <w:tcPr>
            <w:tcW w:w="1021" w:type="dxa"/>
            <w:vMerge w:val="restart"/>
            <w:tcBorders>
              <w:left w:val="single" w:color="auto" w:sz="4" w:space="0"/>
              <w:right w:val="single" w:color="auto" w:sz="4" w:space="0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技</w:t>
            </w:r>
          </w:p>
          <w:p>
            <w:pPr>
              <w:jc w:val="center"/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术</w:t>
            </w:r>
          </w:p>
          <w:p>
            <w:pPr>
              <w:jc w:val="center"/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部</w:t>
            </w:r>
          </w:p>
          <w:p>
            <w:pPr>
              <w:jc w:val="center"/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分</w:t>
            </w:r>
          </w:p>
          <w:p>
            <w:pPr>
              <w:jc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（45分）</w:t>
            </w:r>
          </w:p>
        </w:tc>
        <w:tc>
          <w:tcPr>
            <w:tcW w:w="1412" w:type="dx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质量管理体系与措施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（</w:t>
            </w: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分）</w:t>
            </w:r>
          </w:p>
        </w:tc>
        <w:tc>
          <w:tcPr>
            <w:tcW w:w="7221" w:type="dx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  <w:t>根据投标人提供的</w:t>
            </w: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质量管理体系与措施</w:t>
            </w: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  <w:t>进行评审:</w:t>
            </w: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1</w:t>
            </w: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质量目标明确，管理措施具体、责任明确，满足要求的可得1</w:t>
            </w: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 xml:space="preserve">分；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2</w:t>
            </w: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质量目标</w:t>
            </w: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较</w:t>
            </w: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明确，管理措施</w:t>
            </w: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较</w:t>
            </w: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可得</w:t>
            </w: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3</w:t>
            </w: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质量目标基本明确，管理措施</w:t>
            </w: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一般</w:t>
            </w: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得</w:t>
            </w: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注：不提供不得分。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4" w:hRule="atLeast"/>
          <w:jc w:val="center"/>
        </w:trPr>
        <w:tc>
          <w:tcPr>
            <w:tcW w:w="1021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1412" w:type="dx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安全管理体系与措施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（</w:t>
            </w: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分）</w:t>
            </w:r>
          </w:p>
        </w:tc>
        <w:tc>
          <w:tcPr>
            <w:tcW w:w="7221" w:type="dx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  <w:t>根据投标人提供的</w:t>
            </w: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安全管理体系与措施</w:t>
            </w: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  <w:t xml:space="preserve">进行评审: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1</w:t>
            </w: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  <w:t>安全</w:t>
            </w: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目标明确，管理措施具体、责任明确，满足要求的可得1</w:t>
            </w: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2</w:t>
            </w: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  <w:t>安全</w:t>
            </w: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目标</w:t>
            </w: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较</w:t>
            </w: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明确，管理措施</w:t>
            </w: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较</w:t>
            </w: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可得</w:t>
            </w: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3</w:t>
            </w: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  <w:t>安全</w:t>
            </w: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目标基本明确，管理措施</w:t>
            </w: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一般</w:t>
            </w: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得</w:t>
            </w: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 xml:space="preserve">分；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注：不提供不得分。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4" w:hRule="atLeast"/>
          <w:jc w:val="center"/>
        </w:trPr>
        <w:tc>
          <w:tcPr>
            <w:tcW w:w="1021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1412" w:type="dx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环境保护管理体系与措施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（</w:t>
            </w: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分）</w:t>
            </w:r>
          </w:p>
        </w:tc>
        <w:tc>
          <w:tcPr>
            <w:tcW w:w="7221" w:type="dx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  <w:t>根据投标人提供的</w:t>
            </w: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环境保护管理体系与措施</w:t>
            </w: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  <w:t xml:space="preserve">进行评审: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1</w:t>
            </w: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  <w:t>环境保护管理</w:t>
            </w: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目标明确，管理措施具体、责任明确，满足要求的可得1</w:t>
            </w: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2</w:t>
            </w: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  <w:t>环境保护管理</w:t>
            </w: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目标</w:t>
            </w: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较</w:t>
            </w: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明确，管理措施</w:t>
            </w: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较</w:t>
            </w: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可得</w:t>
            </w: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3</w:t>
            </w: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  <w:t>环境保护管理</w:t>
            </w: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目标基本明确，管理措施</w:t>
            </w: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一般</w:t>
            </w: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得</w:t>
            </w: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注：不提供不得分。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7" w:hRule="atLeast"/>
          <w:jc w:val="center"/>
        </w:trPr>
        <w:tc>
          <w:tcPr>
            <w:tcW w:w="1021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jc w:val="center"/>
              <w:rPr>
                <w:rFonts w:ascii="宋体" w:cs="宋体"/>
                <w:sz w:val="22"/>
                <w:szCs w:val="22"/>
              </w:rPr>
            </w:pPr>
          </w:p>
        </w:tc>
        <w:tc>
          <w:tcPr>
            <w:tcW w:w="1412" w:type="dx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  <w:t xml:space="preserve">设计方案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  <w:t>（15分）</w:t>
            </w:r>
          </w:p>
        </w:tc>
        <w:tc>
          <w:tcPr>
            <w:tcW w:w="7221" w:type="dx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  <w:t>比选单位根据参选人提供的设计方案进行评审:，根据方案准确性、可行性，是否清晰、完整，呈现效果，是否满足采购需求评定分值。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  <w:t>注：不提供不得分。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4" w:hRule="atLeast"/>
          <w:jc w:val="center"/>
        </w:trPr>
        <w:tc>
          <w:tcPr>
            <w:tcW w:w="1021" w:type="dxa"/>
            <w:tcBorders>
              <w:left w:val="single" w:color="auto" w:sz="4" w:space="0"/>
              <w:right w:val="single" w:color="auto" w:sz="4" w:space="0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  <w:t>报价部分</w:t>
            </w:r>
          </w:p>
          <w:p>
            <w:pPr>
              <w:jc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  <w:t>（10分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）</w:t>
            </w:r>
          </w:p>
        </w:tc>
        <w:tc>
          <w:tcPr>
            <w:tcW w:w="1412" w:type="dx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/</w:t>
            </w:r>
          </w:p>
        </w:tc>
        <w:tc>
          <w:tcPr>
            <w:tcW w:w="7221" w:type="dx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  <w:t>报价以竞争性报价形式，在有效范围内（下浮率0%-5%）报价，报价得分以评分基准价作为计算各有效报价得分的基础，当有效报价等于评分基准价时得10分；有效报价与评分基准价相比，每上偏1%扣0.2分，每下偏1%扣0.1分。（评分基准价：取所有有效报价人报价的平均值为评分基准价；评分如出现小数点，则保留小数点后两位，第三位四舍五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8" w:hRule="atLeast"/>
          <w:jc w:val="center"/>
        </w:trPr>
        <w:tc>
          <w:tcPr>
            <w:tcW w:w="2433" w:type="dxa"/>
            <w:gridSpan w:val="2"/>
            <w:tcBorders>
              <w:left w:val="single" w:color="auto" w:sz="4" w:space="0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合计</w:t>
            </w:r>
          </w:p>
        </w:tc>
        <w:tc>
          <w:tcPr>
            <w:tcW w:w="7221" w:type="dx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2"/>
                <w:szCs w:val="22"/>
                <w:lang w:val="en-US" w:eastAsia="zh-CN" w:bidi="ar-SA"/>
              </w:rPr>
              <w:t>100</w:t>
            </w:r>
          </w:p>
        </w:tc>
      </w:tr>
    </w:tbl>
    <w:p>
      <w:pPr>
        <w:pStyle w:val="8"/>
        <w:spacing w:line="360" w:lineRule="auto"/>
        <w:jc w:val="left"/>
        <w:rPr>
          <w:rFonts w:hint="eastAsia" w:hAnsi="宋体" w:eastAsia="宋体" w:cs="宋体"/>
          <w:sz w:val="24"/>
          <w:szCs w:val="24"/>
        </w:rPr>
      </w:pPr>
    </w:p>
    <w:p>
      <w:pPr>
        <w:pStyle w:val="14"/>
        <w:spacing w:before="0" w:beforeAutospacing="0" w:after="0" w:afterAutospacing="0"/>
        <w:jc w:val="both"/>
        <w:rPr>
          <w:sz w:val="18"/>
          <w:szCs w:val="18"/>
          <w:shd w:val="clear" w:color="auto" w:fill="FFFFFF"/>
        </w:rPr>
      </w:pPr>
    </w:p>
    <w:sectPr>
      <w:headerReference r:id="rId3" w:type="default"/>
      <w:footerReference r:id="rId4" w:type="default"/>
      <w:pgSz w:w="11906" w:h="16838"/>
      <w:pgMar w:top="2098" w:right="1474" w:bottom="1984" w:left="1587" w:header="851" w:footer="992" w:gutter="0"/>
      <w:paperSrc/>
      <w:pgNumType w:fmt="numberInDash"/>
      <w:cols w:space="0" w:num="1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0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14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WLh2QyAgAAYQQAAA4AAABkcnMvZTJvRG9jLnhtbK1UzY7TMBC+I/EO&#10;lu80aRG7Vd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9YuHZ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0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14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mirrorMargins w:val="1"/>
  <w:bordersDoNotSurroundHeader w:val="0"/>
  <w:bordersDoNotSurroundFooter w:val="0"/>
  <w:documentProtection w:enforcement="0"/>
  <w:defaultTabStop w:val="420"/>
  <w:drawingGridHorizontalSpacing w:val="158"/>
  <w:drawingGridVerticalSpacing w:val="290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YzMTA3ODljZTAyOGQ5MDE2YmMwYzUyY2UwMWIxN2YifQ=="/>
  </w:docVars>
  <w:rsids>
    <w:rsidRoot w:val="627B514A"/>
    <w:rsid w:val="000131B6"/>
    <w:rsid w:val="0001564B"/>
    <w:rsid w:val="00023EE1"/>
    <w:rsid w:val="00055C9D"/>
    <w:rsid w:val="000E1869"/>
    <w:rsid w:val="000F7E85"/>
    <w:rsid w:val="0010477B"/>
    <w:rsid w:val="00113BA4"/>
    <w:rsid w:val="00120171"/>
    <w:rsid w:val="001208D5"/>
    <w:rsid w:val="0014115A"/>
    <w:rsid w:val="00197984"/>
    <w:rsid w:val="001D7A43"/>
    <w:rsid w:val="00204A48"/>
    <w:rsid w:val="002250C8"/>
    <w:rsid w:val="00226A43"/>
    <w:rsid w:val="00240BD9"/>
    <w:rsid w:val="002A3D47"/>
    <w:rsid w:val="002A65E2"/>
    <w:rsid w:val="002E62CA"/>
    <w:rsid w:val="002F5034"/>
    <w:rsid w:val="00345E43"/>
    <w:rsid w:val="0037468D"/>
    <w:rsid w:val="003A7B64"/>
    <w:rsid w:val="003B58BD"/>
    <w:rsid w:val="003D2760"/>
    <w:rsid w:val="00402BE8"/>
    <w:rsid w:val="00410BAB"/>
    <w:rsid w:val="004137B5"/>
    <w:rsid w:val="00443D5E"/>
    <w:rsid w:val="00451A20"/>
    <w:rsid w:val="004770AC"/>
    <w:rsid w:val="00490DCE"/>
    <w:rsid w:val="004E7552"/>
    <w:rsid w:val="004F0F41"/>
    <w:rsid w:val="00513193"/>
    <w:rsid w:val="005149A2"/>
    <w:rsid w:val="005323AD"/>
    <w:rsid w:val="0054553B"/>
    <w:rsid w:val="005B0745"/>
    <w:rsid w:val="005E0718"/>
    <w:rsid w:val="00613397"/>
    <w:rsid w:val="006247AF"/>
    <w:rsid w:val="00641D55"/>
    <w:rsid w:val="00656B6C"/>
    <w:rsid w:val="00663B4B"/>
    <w:rsid w:val="006654CE"/>
    <w:rsid w:val="00667483"/>
    <w:rsid w:val="00672D73"/>
    <w:rsid w:val="006A0D64"/>
    <w:rsid w:val="006D32E5"/>
    <w:rsid w:val="006E4C35"/>
    <w:rsid w:val="006F1491"/>
    <w:rsid w:val="006F26FD"/>
    <w:rsid w:val="00724B45"/>
    <w:rsid w:val="0073070D"/>
    <w:rsid w:val="00762F0D"/>
    <w:rsid w:val="007A1E3B"/>
    <w:rsid w:val="007A2E96"/>
    <w:rsid w:val="007D58B4"/>
    <w:rsid w:val="007F70AD"/>
    <w:rsid w:val="00841EA4"/>
    <w:rsid w:val="0085774A"/>
    <w:rsid w:val="008B20E3"/>
    <w:rsid w:val="008D2756"/>
    <w:rsid w:val="00911DBE"/>
    <w:rsid w:val="009343BD"/>
    <w:rsid w:val="00966869"/>
    <w:rsid w:val="00980BAB"/>
    <w:rsid w:val="00A21D17"/>
    <w:rsid w:val="00A40C84"/>
    <w:rsid w:val="00A41C5C"/>
    <w:rsid w:val="00AA147D"/>
    <w:rsid w:val="00AA1C71"/>
    <w:rsid w:val="00AE7757"/>
    <w:rsid w:val="00AF6FFF"/>
    <w:rsid w:val="00B22206"/>
    <w:rsid w:val="00B6522F"/>
    <w:rsid w:val="00BE36AF"/>
    <w:rsid w:val="00C05AE6"/>
    <w:rsid w:val="00C61589"/>
    <w:rsid w:val="00C668BA"/>
    <w:rsid w:val="00CD2933"/>
    <w:rsid w:val="00CF6A5B"/>
    <w:rsid w:val="00D753A3"/>
    <w:rsid w:val="00DA4AC2"/>
    <w:rsid w:val="00DB3061"/>
    <w:rsid w:val="00E7141E"/>
    <w:rsid w:val="00E81830"/>
    <w:rsid w:val="00EA777E"/>
    <w:rsid w:val="00EB209D"/>
    <w:rsid w:val="00EF1BB5"/>
    <w:rsid w:val="00F22994"/>
    <w:rsid w:val="00F42A83"/>
    <w:rsid w:val="00F43D66"/>
    <w:rsid w:val="00F85349"/>
    <w:rsid w:val="00FA02C9"/>
    <w:rsid w:val="00FE6B04"/>
    <w:rsid w:val="01741B5E"/>
    <w:rsid w:val="01C025F7"/>
    <w:rsid w:val="027A5569"/>
    <w:rsid w:val="028C2252"/>
    <w:rsid w:val="02E23D40"/>
    <w:rsid w:val="03135EA4"/>
    <w:rsid w:val="031E5534"/>
    <w:rsid w:val="0352438D"/>
    <w:rsid w:val="035F7A6E"/>
    <w:rsid w:val="03686DFB"/>
    <w:rsid w:val="038F01CA"/>
    <w:rsid w:val="039A2127"/>
    <w:rsid w:val="03A3249E"/>
    <w:rsid w:val="03A4506F"/>
    <w:rsid w:val="03CF1F49"/>
    <w:rsid w:val="04242F8F"/>
    <w:rsid w:val="04B07E70"/>
    <w:rsid w:val="04C214DE"/>
    <w:rsid w:val="052834F1"/>
    <w:rsid w:val="05506696"/>
    <w:rsid w:val="05B46E41"/>
    <w:rsid w:val="062D64A9"/>
    <w:rsid w:val="067E16C6"/>
    <w:rsid w:val="06963877"/>
    <w:rsid w:val="06CF1CE6"/>
    <w:rsid w:val="070E2A03"/>
    <w:rsid w:val="074B78AB"/>
    <w:rsid w:val="07AB2D48"/>
    <w:rsid w:val="07BA1B7F"/>
    <w:rsid w:val="07BA37D4"/>
    <w:rsid w:val="08025AF5"/>
    <w:rsid w:val="085D0BF5"/>
    <w:rsid w:val="08A208CF"/>
    <w:rsid w:val="08BF646D"/>
    <w:rsid w:val="08D82942"/>
    <w:rsid w:val="093B407F"/>
    <w:rsid w:val="0A0E618E"/>
    <w:rsid w:val="0AB3170B"/>
    <w:rsid w:val="0AEA7555"/>
    <w:rsid w:val="0B24481C"/>
    <w:rsid w:val="0BBD1AAE"/>
    <w:rsid w:val="0BC92C55"/>
    <w:rsid w:val="0C621F6A"/>
    <w:rsid w:val="0CF40BFF"/>
    <w:rsid w:val="0D3063B0"/>
    <w:rsid w:val="0D39193D"/>
    <w:rsid w:val="0D6A533A"/>
    <w:rsid w:val="0D8B382B"/>
    <w:rsid w:val="0D9B30B6"/>
    <w:rsid w:val="0D9C7564"/>
    <w:rsid w:val="0DBC10D7"/>
    <w:rsid w:val="0DBC56D6"/>
    <w:rsid w:val="0DD440B2"/>
    <w:rsid w:val="0E9D18A0"/>
    <w:rsid w:val="0ED31CB3"/>
    <w:rsid w:val="0ED9354C"/>
    <w:rsid w:val="0EFF0950"/>
    <w:rsid w:val="0F45293E"/>
    <w:rsid w:val="0F4E6F6D"/>
    <w:rsid w:val="0F620D66"/>
    <w:rsid w:val="0FC53975"/>
    <w:rsid w:val="100B4351"/>
    <w:rsid w:val="103376FE"/>
    <w:rsid w:val="10811E3D"/>
    <w:rsid w:val="10B05364"/>
    <w:rsid w:val="113D1C97"/>
    <w:rsid w:val="11682FF9"/>
    <w:rsid w:val="117B065F"/>
    <w:rsid w:val="11AB1E5B"/>
    <w:rsid w:val="11AE4D28"/>
    <w:rsid w:val="11BA26C6"/>
    <w:rsid w:val="11F50F09"/>
    <w:rsid w:val="122D0321"/>
    <w:rsid w:val="123D7A7E"/>
    <w:rsid w:val="128D06F3"/>
    <w:rsid w:val="129E7B34"/>
    <w:rsid w:val="12B11038"/>
    <w:rsid w:val="1322355B"/>
    <w:rsid w:val="13357D7D"/>
    <w:rsid w:val="13495E7B"/>
    <w:rsid w:val="137F7791"/>
    <w:rsid w:val="14354956"/>
    <w:rsid w:val="143F76DC"/>
    <w:rsid w:val="144A419F"/>
    <w:rsid w:val="14A605A1"/>
    <w:rsid w:val="152D05F0"/>
    <w:rsid w:val="153F10A8"/>
    <w:rsid w:val="155F41A9"/>
    <w:rsid w:val="156264EB"/>
    <w:rsid w:val="156C786F"/>
    <w:rsid w:val="160F1A16"/>
    <w:rsid w:val="16252EC4"/>
    <w:rsid w:val="16282316"/>
    <w:rsid w:val="163F6D54"/>
    <w:rsid w:val="164622F2"/>
    <w:rsid w:val="17137654"/>
    <w:rsid w:val="17280A23"/>
    <w:rsid w:val="174F1922"/>
    <w:rsid w:val="176837BB"/>
    <w:rsid w:val="176C7839"/>
    <w:rsid w:val="179B0451"/>
    <w:rsid w:val="17AF7690"/>
    <w:rsid w:val="17B207CF"/>
    <w:rsid w:val="17C843F7"/>
    <w:rsid w:val="180D0C56"/>
    <w:rsid w:val="18535A82"/>
    <w:rsid w:val="18EB1D4E"/>
    <w:rsid w:val="191A301B"/>
    <w:rsid w:val="192D5FB0"/>
    <w:rsid w:val="193121C6"/>
    <w:rsid w:val="19500972"/>
    <w:rsid w:val="195B2E3E"/>
    <w:rsid w:val="1967449A"/>
    <w:rsid w:val="1996226D"/>
    <w:rsid w:val="19A634F3"/>
    <w:rsid w:val="19A94137"/>
    <w:rsid w:val="19E00183"/>
    <w:rsid w:val="19E7635A"/>
    <w:rsid w:val="1A4C7CAD"/>
    <w:rsid w:val="1A7E43BC"/>
    <w:rsid w:val="1A9B5C40"/>
    <w:rsid w:val="1B0C7D6C"/>
    <w:rsid w:val="1B2C653D"/>
    <w:rsid w:val="1B6C3693"/>
    <w:rsid w:val="1B7949D0"/>
    <w:rsid w:val="1B7B1157"/>
    <w:rsid w:val="1B7E2E20"/>
    <w:rsid w:val="1B930F6E"/>
    <w:rsid w:val="1BD40CC2"/>
    <w:rsid w:val="1C05537E"/>
    <w:rsid w:val="1C2E68AB"/>
    <w:rsid w:val="1C525D04"/>
    <w:rsid w:val="1C8030A1"/>
    <w:rsid w:val="1C8D1CA7"/>
    <w:rsid w:val="1CDD143C"/>
    <w:rsid w:val="1D553D15"/>
    <w:rsid w:val="1D62771E"/>
    <w:rsid w:val="1D844DA7"/>
    <w:rsid w:val="1D852864"/>
    <w:rsid w:val="1DA07D8F"/>
    <w:rsid w:val="1DB02442"/>
    <w:rsid w:val="1DCB16B5"/>
    <w:rsid w:val="1E244567"/>
    <w:rsid w:val="1EC23116"/>
    <w:rsid w:val="1ED11541"/>
    <w:rsid w:val="1EDE4A76"/>
    <w:rsid w:val="1EF85FCE"/>
    <w:rsid w:val="1F213A08"/>
    <w:rsid w:val="1FAF6DF9"/>
    <w:rsid w:val="1FC87EE2"/>
    <w:rsid w:val="1FDF460E"/>
    <w:rsid w:val="20147D38"/>
    <w:rsid w:val="20585129"/>
    <w:rsid w:val="20F81962"/>
    <w:rsid w:val="212D744C"/>
    <w:rsid w:val="213268DA"/>
    <w:rsid w:val="213A5A45"/>
    <w:rsid w:val="21784B14"/>
    <w:rsid w:val="21E90B1B"/>
    <w:rsid w:val="225844BF"/>
    <w:rsid w:val="2278111D"/>
    <w:rsid w:val="228E3B5E"/>
    <w:rsid w:val="22903CCB"/>
    <w:rsid w:val="22C946F8"/>
    <w:rsid w:val="230E6DA1"/>
    <w:rsid w:val="23834D08"/>
    <w:rsid w:val="23C2658F"/>
    <w:rsid w:val="23CB3B95"/>
    <w:rsid w:val="2406098A"/>
    <w:rsid w:val="24484F7A"/>
    <w:rsid w:val="2486485D"/>
    <w:rsid w:val="24B17001"/>
    <w:rsid w:val="24BB1B98"/>
    <w:rsid w:val="24CC00AE"/>
    <w:rsid w:val="25136336"/>
    <w:rsid w:val="25216679"/>
    <w:rsid w:val="25482397"/>
    <w:rsid w:val="256964A4"/>
    <w:rsid w:val="256E3EC5"/>
    <w:rsid w:val="25A82E4B"/>
    <w:rsid w:val="25DA61E5"/>
    <w:rsid w:val="25E05DDC"/>
    <w:rsid w:val="25FB7D42"/>
    <w:rsid w:val="261F0910"/>
    <w:rsid w:val="262B6CB9"/>
    <w:rsid w:val="26C01DC6"/>
    <w:rsid w:val="271C0A6D"/>
    <w:rsid w:val="27246745"/>
    <w:rsid w:val="272E5954"/>
    <w:rsid w:val="275D7A38"/>
    <w:rsid w:val="278232A1"/>
    <w:rsid w:val="281E0619"/>
    <w:rsid w:val="2824152A"/>
    <w:rsid w:val="28274495"/>
    <w:rsid w:val="287D34BF"/>
    <w:rsid w:val="289933A8"/>
    <w:rsid w:val="28AA0815"/>
    <w:rsid w:val="28B94A27"/>
    <w:rsid w:val="28BC399E"/>
    <w:rsid w:val="29050F36"/>
    <w:rsid w:val="29327D87"/>
    <w:rsid w:val="29683623"/>
    <w:rsid w:val="29C95945"/>
    <w:rsid w:val="29E27707"/>
    <w:rsid w:val="2A3240AB"/>
    <w:rsid w:val="2A3B43DC"/>
    <w:rsid w:val="2A6C0952"/>
    <w:rsid w:val="2A7D06D5"/>
    <w:rsid w:val="2B0E4288"/>
    <w:rsid w:val="2B103DE7"/>
    <w:rsid w:val="2B2F08F9"/>
    <w:rsid w:val="2B451CDF"/>
    <w:rsid w:val="2B5F064A"/>
    <w:rsid w:val="2B9609F6"/>
    <w:rsid w:val="2BA72A52"/>
    <w:rsid w:val="2CA3795A"/>
    <w:rsid w:val="2CC52B9F"/>
    <w:rsid w:val="2CC97410"/>
    <w:rsid w:val="2CD87569"/>
    <w:rsid w:val="2CD93CB0"/>
    <w:rsid w:val="2CF7591C"/>
    <w:rsid w:val="2D34476D"/>
    <w:rsid w:val="2D72469D"/>
    <w:rsid w:val="2DB16F26"/>
    <w:rsid w:val="2DCF1E61"/>
    <w:rsid w:val="2E5622E7"/>
    <w:rsid w:val="2E7359B4"/>
    <w:rsid w:val="2EA971CB"/>
    <w:rsid w:val="2ECC5F08"/>
    <w:rsid w:val="2F0F49FC"/>
    <w:rsid w:val="2F843A14"/>
    <w:rsid w:val="302326E9"/>
    <w:rsid w:val="309E472B"/>
    <w:rsid w:val="30E2570B"/>
    <w:rsid w:val="30F23A80"/>
    <w:rsid w:val="30F247C7"/>
    <w:rsid w:val="30F76577"/>
    <w:rsid w:val="3126370E"/>
    <w:rsid w:val="312A381F"/>
    <w:rsid w:val="312C4EE2"/>
    <w:rsid w:val="31324BB5"/>
    <w:rsid w:val="314F77B3"/>
    <w:rsid w:val="319542C8"/>
    <w:rsid w:val="31AA2C6A"/>
    <w:rsid w:val="31AA3502"/>
    <w:rsid w:val="322F2DFB"/>
    <w:rsid w:val="32500EAD"/>
    <w:rsid w:val="3256716F"/>
    <w:rsid w:val="32817AE8"/>
    <w:rsid w:val="33551156"/>
    <w:rsid w:val="338203CF"/>
    <w:rsid w:val="33FB1B8D"/>
    <w:rsid w:val="34013F9B"/>
    <w:rsid w:val="341722F3"/>
    <w:rsid w:val="34846DC7"/>
    <w:rsid w:val="34B70C73"/>
    <w:rsid w:val="34D26AD8"/>
    <w:rsid w:val="34DC2F6B"/>
    <w:rsid w:val="35347051"/>
    <w:rsid w:val="353C5C05"/>
    <w:rsid w:val="357609E7"/>
    <w:rsid w:val="35A3276E"/>
    <w:rsid w:val="35DB08B7"/>
    <w:rsid w:val="35E21183"/>
    <w:rsid w:val="35EA57D0"/>
    <w:rsid w:val="366E09A9"/>
    <w:rsid w:val="36D54A6D"/>
    <w:rsid w:val="373C3014"/>
    <w:rsid w:val="376812F3"/>
    <w:rsid w:val="377B1FA5"/>
    <w:rsid w:val="37BD0889"/>
    <w:rsid w:val="37D06485"/>
    <w:rsid w:val="384F2F64"/>
    <w:rsid w:val="38AD0489"/>
    <w:rsid w:val="38D9551D"/>
    <w:rsid w:val="38F75745"/>
    <w:rsid w:val="390C51EB"/>
    <w:rsid w:val="39663727"/>
    <w:rsid w:val="39797A4B"/>
    <w:rsid w:val="397A40C7"/>
    <w:rsid w:val="398E697C"/>
    <w:rsid w:val="39BF13C3"/>
    <w:rsid w:val="3A4102BB"/>
    <w:rsid w:val="3A6E02E8"/>
    <w:rsid w:val="3A920C89"/>
    <w:rsid w:val="3ADB6274"/>
    <w:rsid w:val="3ADF7397"/>
    <w:rsid w:val="3B374A1B"/>
    <w:rsid w:val="3B4A2B26"/>
    <w:rsid w:val="3B673925"/>
    <w:rsid w:val="3B7B1F04"/>
    <w:rsid w:val="3C34496D"/>
    <w:rsid w:val="3C3555B3"/>
    <w:rsid w:val="3C6D2AB5"/>
    <w:rsid w:val="3CB12222"/>
    <w:rsid w:val="3CCD6547"/>
    <w:rsid w:val="3D2C1009"/>
    <w:rsid w:val="3D55550F"/>
    <w:rsid w:val="3DAB5733"/>
    <w:rsid w:val="3DBF063F"/>
    <w:rsid w:val="3DF23D1B"/>
    <w:rsid w:val="3E1B636A"/>
    <w:rsid w:val="3E8C482F"/>
    <w:rsid w:val="3EE739A5"/>
    <w:rsid w:val="3F00455A"/>
    <w:rsid w:val="3F113FB3"/>
    <w:rsid w:val="3F780D60"/>
    <w:rsid w:val="3FA430FF"/>
    <w:rsid w:val="3FE35CB7"/>
    <w:rsid w:val="3FFC74D0"/>
    <w:rsid w:val="40201F71"/>
    <w:rsid w:val="405339CE"/>
    <w:rsid w:val="40564462"/>
    <w:rsid w:val="406D1BF0"/>
    <w:rsid w:val="4073666E"/>
    <w:rsid w:val="40DC1FE0"/>
    <w:rsid w:val="40F23249"/>
    <w:rsid w:val="412A1E39"/>
    <w:rsid w:val="4149607A"/>
    <w:rsid w:val="415A09F8"/>
    <w:rsid w:val="41B47EAC"/>
    <w:rsid w:val="41BA50B7"/>
    <w:rsid w:val="41BB7B9C"/>
    <w:rsid w:val="41EE044E"/>
    <w:rsid w:val="421B1DB3"/>
    <w:rsid w:val="422D7465"/>
    <w:rsid w:val="42862D1B"/>
    <w:rsid w:val="428A40D3"/>
    <w:rsid w:val="429466B4"/>
    <w:rsid w:val="42CD399B"/>
    <w:rsid w:val="42D55FEE"/>
    <w:rsid w:val="433258AA"/>
    <w:rsid w:val="433C41C7"/>
    <w:rsid w:val="43431927"/>
    <w:rsid w:val="43971AF1"/>
    <w:rsid w:val="43F34F37"/>
    <w:rsid w:val="447559C2"/>
    <w:rsid w:val="44C21FF8"/>
    <w:rsid w:val="45046509"/>
    <w:rsid w:val="45702723"/>
    <w:rsid w:val="457C3D98"/>
    <w:rsid w:val="457C3DB9"/>
    <w:rsid w:val="458C532F"/>
    <w:rsid w:val="46275121"/>
    <w:rsid w:val="463A014C"/>
    <w:rsid w:val="46481CD7"/>
    <w:rsid w:val="469806A1"/>
    <w:rsid w:val="46AB27CF"/>
    <w:rsid w:val="46C33102"/>
    <w:rsid w:val="48046DE5"/>
    <w:rsid w:val="48273D30"/>
    <w:rsid w:val="48B94570"/>
    <w:rsid w:val="48D629FC"/>
    <w:rsid w:val="48EB2A45"/>
    <w:rsid w:val="48EF1A7F"/>
    <w:rsid w:val="48FD6FC2"/>
    <w:rsid w:val="49432FE4"/>
    <w:rsid w:val="494A1826"/>
    <w:rsid w:val="498C4253"/>
    <w:rsid w:val="4A55765D"/>
    <w:rsid w:val="4A7C09D7"/>
    <w:rsid w:val="4AD6393C"/>
    <w:rsid w:val="4B2C1FBD"/>
    <w:rsid w:val="4B457CDA"/>
    <w:rsid w:val="4B647BC0"/>
    <w:rsid w:val="4B8476DC"/>
    <w:rsid w:val="4C4F1B21"/>
    <w:rsid w:val="4CC22A6E"/>
    <w:rsid w:val="4D060F7E"/>
    <w:rsid w:val="4D1D44CA"/>
    <w:rsid w:val="4D7628FC"/>
    <w:rsid w:val="4D986116"/>
    <w:rsid w:val="4DB028D4"/>
    <w:rsid w:val="4DB04780"/>
    <w:rsid w:val="4DDA1561"/>
    <w:rsid w:val="4DDD76F0"/>
    <w:rsid w:val="4E346CC6"/>
    <w:rsid w:val="4E7242BD"/>
    <w:rsid w:val="4EB250E6"/>
    <w:rsid w:val="4EBB464A"/>
    <w:rsid w:val="4FA273C7"/>
    <w:rsid w:val="4FBA02F1"/>
    <w:rsid w:val="4FCC5DAE"/>
    <w:rsid w:val="4FEE79EE"/>
    <w:rsid w:val="50054C31"/>
    <w:rsid w:val="500572D8"/>
    <w:rsid w:val="503704FE"/>
    <w:rsid w:val="507B5EB9"/>
    <w:rsid w:val="509138E2"/>
    <w:rsid w:val="50F05775"/>
    <w:rsid w:val="51056018"/>
    <w:rsid w:val="516636D4"/>
    <w:rsid w:val="51C043F6"/>
    <w:rsid w:val="51C3384A"/>
    <w:rsid w:val="51D44E2B"/>
    <w:rsid w:val="51D61C6B"/>
    <w:rsid w:val="5202519C"/>
    <w:rsid w:val="520515E9"/>
    <w:rsid w:val="520D000A"/>
    <w:rsid w:val="520D70A9"/>
    <w:rsid w:val="52334561"/>
    <w:rsid w:val="52997E65"/>
    <w:rsid w:val="52A7081B"/>
    <w:rsid w:val="52BB35D4"/>
    <w:rsid w:val="52D76879"/>
    <w:rsid w:val="531E77D7"/>
    <w:rsid w:val="534C2774"/>
    <w:rsid w:val="53510511"/>
    <w:rsid w:val="53F36D44"/>
    <w:rsid w:val="545C011A"/>
    <w:rsid w:val="546568CE"/>
    <w:rsid w:val="54750760"/>
    <w:rsid w:val="548E79C2"/>
    <w:rsid w:val="54923ED7"/>
    <w:rsid w:val="54C02592"/>
    <w:rsid w:val="54CA3EF4"/>
    <w:rsid w:val="551E556A"/>
    <w:rsid w:val="55DD69C5"/>
    <w:rsid w:val="560843BD"/>
    <w:rsid w:val="562804DB"/>
    <w:rsid w:val="563F2C98"/>
    <w:rsid w:val="568F6F48"/>
    <w:rsid w:val="56D04507"/>
    <w:rsid w:val="577F64FE"/>
    <w:rsid w:val="5781693A"/>
    <w:rsid w:val="57FA6D09"/>
    <w:rsid w:val="57FE64BE"/>
    <w:rsid w:val="580C438B"/>
    <w:rsid w:val="58274A2C"/>
    <w:rsid w:val="588A186D"/>
    <w:rsid w:val="58E510D6"/>
    <w:rsid w:val="591744DE"/>
    <w:rsid w:val="59256910"/>
    <w:rsid w:val="595A0471"/>
    <w:rsid w:val="59854569"/>
    <w:rsid w:val="59B16A58"/>
    <w:rsid w:val="59EA160D"/>
    <w:rsid w:val="5A4A3F1C"/>
    <w:rsid w:val="5ABA1B56"/>
    <w:rsid w:val="5AE218AB"/>
    <w:rsid w:val="5B485CC5"/>
    <w:rsid w:val="5B7C609C"/>
    <w:rsid w:val="5B9E5CD2"/>
    <w:rsid w:val="5C2871E8"/>
    <w:rsid w:val="5C4D4FDA"/>
    <w:rsid w:val="5C5B51CC"/>
    <w:rsid w:val="5CD17F22"/>
    <w:rsid w:val="5CD25BA6"/>
    <w:rsid w:val="5CDC62BE"/>
    <w:rsid w:val="5CEC7151"/>
    <w:rsid w:val="5D1D5BF9"/>
    <w:rsid w:val="5D4A6DC6"/>
    <w:rsid w:val="5DC24B30"/>
    <w:rsid w:val="5EDA280E"/>
    <w:rsid w:val="5F037C5A"/>
    <w:rsid w:val="5F2C0ADD"/>
    <w:rsid w:val="5F3D616E"/>
    <w:rsid w:val="5F5402D4"/>
    <w:rsid w:val="605B09AA"/>
    <w:rsid w:val="606068C8"/>
    <w:rsid w:val="60695C6B"/>
    <w:rsid w:val="60BC5FA7"/>
    <w:rsid w:val="60F95CB4"/>
    <w:rsid w:val="61811D14"/>
    <w:rsid w:val="61B27CCA"/>
    <w:rsid w:val="62233FAA"/>
    <w:rsid w:val="627B514A"/>
    <w:rsid w:val="62AF7FD8"/>
    <w:rsid w:val="63056030"/>
    <w:rsid w:val="63723DDC"/>
    <w:rsid w:val="63A912D4"/>
    <w:rsid w:val="63B15ED7"/>
    <w:rsid w:val="63B459AC"/>
    <w:rsid w:val="63C1286A"/>
    <w:rsid w:val="64587D87"/>
    <w:rsid w:val="646A3838"/>
    <w:rsid w:val="646F6EB2"/>
    <w:rsid w:val="64B170B8"/>
    <w:rsid w:val="64C4402E"/>
    <w:rsid w:val="6543326E"/>
    <w:rsid w:val="654671FA"/>
    <w:rsid w:val="65D606FD"/>
    <w:rsid w:val="664A67C1"/>
    <w:rsid w:val="666A3604"/>
    <w:rsid w:val="67844150"/>
    <w:rsid w:val="67C36D7A"/>
    <w:rsid w:val="68177B8B"/>
    <w:rsid w:val="682D7860"/>
    <w:rsid w:val="6834238E"/>
    <w:rsid w:val="68AC436A"/>
    <w:rsid w:val="68B53DFD"/>
    <w:rsid w:val="68EA5BC2"/>
    <w:rsid w:val="69246726"/>
    <w:rsid w:val="69661D36"/>
    <w:rsid w:val="69953488"/>
    <w:rsid w:val="69FB1ABF"/>
    <w:rsid w:val="6A295766"/>
    <w:rsid w:val="6A643408"/>
    <w:rsid w:val="6A8B07EC"/>
    <w:rsid w:val="6AAC779E"/>
    <w:rsid w:val="6AC80AE2"/>
    <w:rsid w:val="6B3F664B"/>
    <w:rsid w:val="6B7101AB"/>
    <w:rsid w:val="6BA337CB"/>
    <w:rsid w:val="6BB34520"/>
    <w:rsid w:val="6BBA0A95"/>
    <w:rsid w:val="6BDE67FC"/>
    <w:rsid w:val="6BDF3622"/>
    <w:rsid w:val="6BE22662"/>
    <w:rsid w:val="6C0E6C5B"/>
    <w:rsid w:val="6C2E43B4"/>
    <w:rsid w:val="6CAF1F89"/>
    <w:rsid w:val="6D0F4B23"/>
    <w:rsid w:val="6D247E17"/>
    <w:rsid w:val="6D477A1E"/>
    <w:rsid w:val="6D7521E3"/>
    <w:rsid w:val="6DC13622"/>
    <w:rsid w:val="6E043F85"/>
    <w:rsid w:val="6E3779ED"/>
    <w:rsid w:val="6E8E3B2D"/>
    <w:rsid w:val="6E983F07"/>
    <w:rsid w:val="6EDE48E6"/>
    <w:rsid w:val="6EF77725"/>
    <w:rsid w:val="6FA112D5"/>
    <w:rsid w:val="6FB22598"/>
    <w:rsid w:val="6FEF34EB"/>
    <w:rsid w:val="70033819"/>
    <w:rsid w:val="701E3198"/>
    <w:rsid w:val="708149C4"/>
    <w:rsid w:val="70F51137"/>
    <w:rsid w:val="71100E7D"/>
    <w:rsid w:val="713F6F2F"/>
    <w:rsid w:val="718D74CC"/>
    <w:rsid w:val="71E21677"/>
    <w:rsid w:val="720A5883"/>
    <w:rsid w:val="720B7F2F"/>
    <w:rsid w:val="721675B6"/>
    <w:rsid w:val="72AB357D"/>
    <w:rsid w:val="72B53A5D"/>
    <w:rsid w:val="72B77903"/>
    <w:rsid w:val="735F2A85"/>
    <w:rsid w:val="738B7CE8"/>
    <w:rsid w:val="73A33DAA"/>
    <w:rsid w:val="73BE22E5"/>
    <w:rsid w:val="74600677"/>
    <w:rsid w:val="75B92E28"/>
    <w:rsid w:val="75C51CC1"/>
    <w:rsid w:val="760E27A4"/>
    <w:rsid w:val="7619590C"/>
    <w:rsid w:val="76442E27"/>
    <w:rsid w:val="76682589"/>
    <w:rsid w:val="766A1934"/>
    <w:rsid w:val="76C06C8E"/>
    <w:rsid w:val="773A27A2"/>
    <w:rsid w:val="77724822"/>
    <w:rsid w:val="779A58D8"/>
    <w:rsid w:val="77AC329D"/>
    <w:rsid w:val="77AE0952"/>
    <w:rsid w:val="78525FC2"/>
    <w:rsid w:val="786E7301"/>
    <w:rsid w:val="78910D7C"/>
    <w:rsid w:val="78D0097C"/>
    <w:rsid w:val="791048D6"/>
    <w:rsid w:val="7928142C"/>
    <w:rsid w:val="79BB7EFF"/>
    <w:rsid w:val="7A0435D5"/>
    <w:rsid w:val="7A5F3EEE"/>
    <w:rsid w:val="7A64118D"/>
    <w:rsid w:val="7A70363A"/>
    <w:rsid w:val="7A8D0295"/>
    <w:rsid w:val="7AAC480B"/>
    <w:rsid w:val="7B033F8E"/>
    <w:rsid w:val="7B5E71BB"/>
    <w:rsid w:val="7B7A75CB"/>
    <w:rsid w:val="7B830D36"/>
    <w:rsid w:val="7B9D60B1"/>
    <w:rsid w:val="7BAC0D4C"/>
    <w:rsid w:val="7BE70A0A"/>
    <w:rsid w:val="7CC722CF"/>
    <w:rsid w:val="7CDC2AC4"/>
    <w:rsid w:val="7D0F50EC"/>
    <w:rsid w:val="7D280F76"/>
    <w:rsid w:val="7D567990"/>
    <w:rsid w:val="7D8C1309"/>
    <w:rsid w:val="7DA44322"/>
    <w:rsid w:val="7DC357A6"/>
    <w:rsid w:val="7DD736B5"/>
    <w:rsid w:val="7DE70059"/>
    <w:rsid w:val="7DF74740"/>
    <w:rsid w:val="7E32526C"/>
    <w:rsid w:val="7E4B4DD7"/>
    <w:rsid w:val="7E7B2465"/>
    <w:rsid w:val="7E8665D1"/>
    <w:rsid w:val="7EF0359B"/>
    <w:rsid w:val="7F003204"/>
    <w:rsid w:val="7F3E1B4E"/>
    <w:rsid w:val="7F5C7BC4"/>
    <w:rsid w:val="7F716DBC"/>
    <w:rsid w:val="7FB97B8B"/>
    <w:rsid w:val="7FF52976"/>
    <w:rsid w:val="FBFED3A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qFormat="1"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qFormat="1" w:uiPriority="99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32"/>
      <w:szCs w:val="32"/>
      <w:lang w:val="en-US" w:eastAsia="zh-CN" w:bidi="ar-SA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="240" w:after="120" w:line="360" w:lineRule="auto"/>
      <w:jc w:val="center"/>
      <w:outlineLvl w:val="1"/>
    </w:pPr>
    <w:rPr>
      <w:rFonts w:ascii="仿宋_GB2312" w:hAnsi="宋体" w:eastAsia="仿宋_GB2312"/>
      <w:b/>
      <w:kern w:val="0"/>
      <w:sz w:val="30"/>
      <w:szCs w:val="30"/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420" w:firstLineChars="200"/>
    </w:pPr>
  </w:style>
  <w:style w:type="paragraph" w:styleId="3">
    <w:name w:val="Body Text Indent"/>
    <w:basedOn w:val="1"/>
    <w:next w:val="1"/>
    <w:qFormat/>
    <w:uiPriority w:val="0"/>
    <w:pPr>
      <w:ind w:firstLine="630"/>
    </w:pPr>
    <w:rPr>
      <w:rFonts w:ascii="宋体"/>
      <w:sz w:val="32"/>
      <w:szCs w:val="20"/>
    </w:rPr>
  </w:style>
  <w:style w:type="paragraph" w:styleId="5">
    <w:name w:val="Normal Indent"/>
    <w:basedOn w:val="1"/>
    <w:qFormat/>
    <w:uiPriority w:val="99"/>
    <w:pPr>
      <w:ind w:firstLine="420"/>
    </w:pPr>
  </w:style>
  <w:style w:type="paragraph" w:styleId="6">
    <w:name w:val="Body Text"/>
    <w:basedOn w:val="1"/>
    <w:next w:val="7"/>
    <w:qFormat/>
    <w:uiPriority w:val="0"/>
    <w:pPr>
      <w:spacing w:after="120"/>
    </w:pPr>
  </w:style>
  <w:style w:type="paragraph" w:styleId="7">
    <w:name w:val="toc 2"/>
    <w:basedOn w:val="1"/>
    <w:next w:val="1"/>
    <w:qFormat/>
    <w:uiPriority w:val="39"/>
    <w:pPr>
      <w:ind w:left="420" w:leftChars="200"/>
    </w:pPr>
  </w:style>
  <w:style w:type="paragraph" w:styleId="8">
    <w:name w:val="Plain Text"/>
    <w:basedOn w:val="1"/>
    <w:next w:val="1"/>
    <w:qFormat/>
    <w:uiPriority w:val="0"/>
    <w:rPr>
      <w:rFonts w:ascii="宋体" w:hAnsi="Courier New" w:eastAsia="Times New Roman"/>
      <w:szCs w:val="20"/>
    </w:rPr>
  </w:style>
  <w:style w:type="paragraph" w:styleId="9">
    <w:name w:val="Balloon Text"/>
    <w:basedOn w:val="1"/>
    <w:link w:val="34"/>
    <w:qFormat/>
    <w:uiPriority w:val="0"/>
    <w:rPr>
      <w:sz w:val="18"/>
      <w:szCs w:val="18"/>
    </w:rPr>
  </w:style>
  <w:style w:type="paragraph" w:styleId="10">
    <w:name w:val="footer"/>
    <w:basedOn w:val="1"/>
    <w:link w:val="3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link w:val="3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index heading"/>
    <w:basedOn w:val="1"/>
    <w:next w:val="13"/>
    <w:unhideWhenUsed/>
    <w:qFormat/>
    <w:uiPriority w:val="99"/>
    <w:rPr>
      <w:szCs w:val="24"/>
    </w:rPr>
  </w:style>
  <w:style w:type="paragraph" w:styleId="13">
    <w:name w:val="index 1"/>
    <w:basedOn w:val="1"/>
    <w:next w:val="1"/>
    <w:qFormat/>
    <w:uiPriority w:val="0"/>
  </w:style>
  <w:style w:type="paragraph" w:styleId="1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5">
    <w:name w:val="Body Text First Indent"/>
    <w:basedOn w:val="6"/>
    <w:qFormat/>
    <w:uiPriority w:val="0"/>
    <w:pPr>
      <w:ind w:firstLine="420"/>
    </w:pPr>
    <w:rPr>
      <w:kern w:val="0"/>
      <w:sz w:val="20"/>
      <w:szCs w:val="20"/>
    </w:rPr>
  </w:style>
  <w:style w:type="table" w:styleId="17">
    <w:name w:val="Table Grid"/>
    <w:basedOn w:val="1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9">
    <w:name w:val="Strong"/>
    <w:basedOn w:val="18"/>
    <w:qFormat/>
    <w:uiPriority w:val="0"/>
    <w:rPr>
      <w:b/>
      <w:bCs/>
    </w:rPr>
  </w:style>
  <w:style w:type="character" w:styleId="20">
    <w:name w:val="page number"/>
    <w:basedOn w:val="18"/>
    <w:qFormat/>
    <w:uiPriority w:val="0"/>
  </w:style>
  <w:style w:type="character" w:styleId="21">
    <w:name w:val="FollowedHyperlink"/>
    <w:basedOn w:val="18"/>
    <w:qFormat/>
    <w:uiPriority w:val="0"/>
    <w:rPr>
      <w:color w:val="000000"/>
      <w:u w:val="none"/>
    </w:rPr>
  </w:style>
  <w:style w:type="character" w:styleId="22">
    <w:name w:val="Hyperlink"/>
    <w:basedOn w:val="18"/>
    <w:qFormat/>
    <w:uiPriority w:val="0"/>
    <w:rPr>
      <w:color w:val="000000"/>
      <w:u w:val="none"/>
    </w:rPr>
  </w:style>
  <w:style w:type="paragraph" w:customStyle="1" w:styleId="23">
    <w:name w:val="_Style 3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24">
    <w:name w:val="样式 宋体 行距: 1.5 倍行距"/>
    <w:qFormat/>
    <w:uiPriority w:val="0"/>
    <w:pPr>
      <w:widowControl w:val="0"/>
      <w:jc w:val="center"/>
    </w:pPr>
    <w:rPr>
      <w:rFonts w:ascii="Times New Roman" w:hAnsi="Times New Roman" w:eastAsia="宋体" w:cs="Times New Roman"/>
      <w:b/>
      <w:kern w:val="2"/>
      <w:sz w:val="21"/>
      <w:lang w:val="en-US" w:eastAsia="zh-CN" w:bidi="ar-SA"/>
    </w:rPr>
  </w:style>
  <w:style w:type="paragraph" w:customStyle="1" w:styleId="25">
    <w:name w:val="正文正"/>
    <w:basedOn w:val="1"/>
    <w:qFormat/>
    <w:uiPriority w:val="0"/>
    <w:pPr>
      <w:spacing w:line="560" w:lineRule="exact"/>
      <w:ind w:firstLine="561"/>
    </w:pPr>
    <w:rPr>
      <w:rFonts w:eastAsia="仿宋_GB2312"/>
      <w:sz w:val="28"/>
      <w:szCs w:val="24"/>
    </w:rPr>
  </w:style>
  <w:style w:type="character" w:customStyle="1" w:styleId="26">
    <w:name w:val="times"/>
    <w:basedOn w:val="18"/>
    <w:qFormat/>
    <w:uiPriority w:val="0"/>
    <w:rPr>
      <w:color w:val="3399FF"/>
      <w:bdr w:val="single" w:color="D1EDF8" w:sz="6" w:space="0"/>
      <w:shd w:val="clear" w:color="auto" w:fill="EAF9FF"/>
    </w:rPr>
  </w:style>
  <w:style w:type="character" w:customStyle="1" w:styleId="27">
    <w:name w:val="times1"/>
    <w:basedOn w:val="18"/>
    <w:qFormat/>
    <w:uiPriority w:val="0"/>
    <w:rPr>
      <w:color w:val="CDCDCD"/>
      <w:bdr w:val="single" w:color="CDCDCD" w:sz="6" w:space="0"/>
      <w:shd w:val="clear" w:color="auto" w:fill="EFEFEF"/>
    </w:rPr>
  </w:style>
  <w:style w:type="character" w:customStyle="1" w:styleId="28">
    <w:name w:val="hover41"/>
    <w:basedOn w:val="18"/>
    <w:qFormat/>
    <w:uiPriority w:val="0"/>
  </w:style>
  <w:style w:type="character" w:customStyle="1" w:styleId="29">
    <w:name w:val="hover42"/>
    <w:basedOn w:val="18"/>
    <w:qFormat/>
    <w:uiPriority w:val="0"/>
  </w:style>
  <w:style w:type="character" w:customStyle="1" w:styleId="30">
    <w:name w:val="hover31"/>
    <w:basedOn w:val="18"/>
    <w:qFormat/>
    <w:uiPriority w:val="0"/>
  </w:style>
  <w:style w:type="character" w:customStyle="1" w:styleId="31">
    <w:name w:val="页眉 字符"/>
    <w:basedOn w:val="18"/>
    <w:link w:val="11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32">
    <w:name w:val="页脚 字符"/>
    <w:basedOn w:val="18"/>
    <w:link w:val="10"/>
    <w:qFormat/>
    <w:uiPriority w:val="0"/>
    <w:rPr>
      <w:rFonts w:ascii="Calibri" w:hAnsi="Calibri"/>
      <w:kern w:val="2"/>
      <w:sz w:val="18"/>
      <w:szCs w:val="18"/>
    </w:rPr>
  </w:style>
  <w:style w:type="paragraph" w:customStyle="1" w:styleId="33">
    <w:name w:val="文一"/>
    <w:basedOn w:val="1"/>
    <w:qFormat/>
    <w:uiPriority w:val="0"/>
    <w:pPr>
      <w:topLinePunct/>
      <w:adjustRightInd w:val="0"/>
      <w:snapToGrid w:val="0"/>
      <w:spacing w:line="360" w:lineRule="auto"/>
      <w:ind w:firstLine="200" w:firstLineChars="200"/>
    </w:pPr>
    <w:rPr>
      <w:snapToGrid w:val="0"/>
      <w:spacing w:val="4"/>
      <w:kern w:val="0"/>
      <w:sz w:val="24"/>
      <w:szCs w:val="24"/>
    </w:rPr>
  </w:style>
  <w:style w:type="character" w:customStyle="1" w:styleId="34">
    <w:name w:val="批注框文本 字符"/>
    <w:basedOn w:val="18"/>
    <w:link w:val="9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35">
    <w:name w:val="font01"/>
    <w:basedOn w:val="18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36">
    <w:name w:val="font11"/>
    <w:basedOn w:val="18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paragraph" w:customStyle="1" w:styleId="37">
    <w:name w:val="Table Paragraph"/>
    <w:basedOn w:val="1"/>
    <w:qFormat/>
    <w:uiPriority w:val="1"/>
    <w:pPr>
      <w:jc w:val="left"/>
    </w:pPr>
    <w:rPr>
      <w:kern w:val="0"/>
      <w:sz w:val="22"/>
      <w:lang w:eastAsia="en-US"/>
    </w:rPr>
  </w:style>
  <w:style w:type="paragraph" w:customStyle="1" w:styleId="38">
    <w:name w:val="Revision"/>
    <w:hidden/>
    <w:semiHidden/>
    <w:qFormat/>
    <w:uiPriority w:val="99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39">
    <w:name w:val="NormalCharacter"/>
    <w:semiHidden/>
    <w:qFormat/>
    <w:uiPriority w:val="0"/>
    <w:rPr>
      <w:rFonts w:ascii="Calibri" w:hAnsi="Calibri"/>
      <w:kern w:val="2"/>
      <w:sz w:val="21"/>
      <w:szCs w:val="22"/>
      <w:lang w:val="en-US" w:eastAsia="zh-CN" w:bidi="ar-SA"/>
    </w:rPr>
  </w:style>
  <w:style w:type="paragraph" w:customStyle="1" w:styleId="40">
    <w:name w:val="xl24"/>
    <w:basedOn w:val="1"/>
    <w:qFormat/>
    <w:uiPriority w:val="0"/>
    <w:pPr>
      <w:widowControl/>
      <w:spacing w:before="100" w:after="100"/>
      <w:jc w:val="center"/>
      <w:textAlignment w:val="center"/>
    </w:pPr>
    <w:rPr>
      <w:rFonts w:ascii="宋体" w:hAnsi="宋体"/>
      <w:kern w:val="0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4401</Words>
  <Characters>4572</Characters>
  <Lines>135</Lines>
  <Paragraphs>38</Paragraphs>
  <TotalTime>13</TotalTime>
  <ScaleCrop>false</ScaleCrop>
  <LinksUpToDate>false</LinksUpToDate>
  <CharactersWithSpaces>5123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2022-05-07T00:02:00Z</dcterms:created>
  <dc:creator>Administrator</dc:creator>
  <cp:lastModifiedBy>Administrator</cp:lastModifiedBy>
  <cp:lastPrinted>2023-09-28T08:13:00Z</cp:lastPrinted>
  <dcterms:modified xsi:type="dcterms:W3CDTF">2023-09-28T10:18:32Z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D879A82AA3E44D988DCDFA0BD83212FE</vt:lpwstr>
  </property>
</Properties>
</file>